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B544" w14:textId="0E19C5AF" w:rsidR="000F7DC5" w:rsidRPr="0095208F" w:rsidRDefault="005D0443" w:rsidP="000F7DC5">
      <w:pPr>
        <w:spacing w:after="0" w:line="240" w:lineRule="auto"/>
        <w:jc w:val="center"/>
        <w:rPr>
          <w:rFonts w:ascii="Times New Roman" w:hAnsi="Times New Roman" w:cs="Times New Roman"/>
          <w:smallCaps/>
          <w:color w:val="000000" w:themeColor="text1"/>
          <w:sz w:val="24"/>
          <w:szCs w:val="24"/>
        </w:rPr>
      </w:pPr>
      <w:r w:rsidRPr="0095208F">
        <w:rPr>
          <w:rFonts w:ascii="Times New Roman" w:hAnsi="Times New Roman" w:cs="Times New Roman"/>
          <w:smallCaps/>
          <w:color w:val="000000" w:themeColor="text1"/>
          <w:sz w:val="24"/>
          <w:szCs w:val="24"/>
        </w:rPr>
        <w:t>February 11</w:t>
      </w:r>
      <w:r w:rsidR="00235B89" w:rsidRPr="0095208F">
        <w:rPr>
          <w:rFonts w:ascii="Times New Roman" w:hAnsi="Times New Roman" w:cs="Times New Roman"/>
          <w:smallCaps/>
          <w:color w:val="000000" w:themeColor="text1"/>
          <w:sz w:val="24"/>
          <w:szCs w:val="24"/>
        </w:rPr>
        <w:t xml:space="preserve">, </w:t>
      </w:r>
      <w:r w:rsidR="008100BB" w:rsidRPr="0095208F">
        <w:rPr>
          <w:rFonts w:ascii="Times New Roman" w:hAnsi="Times New Roman" w:cs="Times New Roman"/>
          <w:smallCaps/>
          <w:color w:val="000000" w:themeColor="text1"/>
          <w:sz w:val="24"/>
          <w:szCs w:val="24"/>
        </w:rPr>
        <w:t>202</w:t>
      </w:r>
      <w:r w:rsidRPr="0095208F">
        <w:rPr>
          <w:rFonts w:ascii="Times New Roman" w:hAnsi="Times New Roman" w:cs="Times New Roman"/>
          <w:smallCaps/>
          <w:color w:val="000000" w:themeColor="text1"/>
          <w:sz w:val="24"/>
          <w:szCs w:val="24"/>
        </w:rPr>
        <w:t>6</w:t>
      </w:r>
      <w:r w:rsidR="008100BB" w:rsidRPr="0095208F">
        <w:rPr>
          <w:rFonts w:ascii="Times New Roman" w:hAnsi="Times New Roman" w:cs="Times New Roman"/>
          <w:smallCaps/>
          <w:color w:val="000000" w:themeColor="text1"/>
          <w:sz w:val="24"/>
          <w:szCs w:val="24"/>
        </w:rPr>
        <w:t>,</w:t>
      </w:r>
      <w:r w:rsidR="00235B89" w:rsidRPr="0095208F">
        <w:rPr>
          <w:rFonts w:ascii="Times New Roman" w:hAnsi="Times New Roman" w:cs="Times New Roman"/>
          <w:smallCaps/>
          <w:color w:val="000000" w:themeColor="text1"/>
          <w:sz w:val="24"/>
          <w:szCs w:val="24"/>
        </w:rPr>
        <w:t xml:space="preserve"> at 6:30pm,</w:t>
      </w:r>
    </w:p>
    <w:p w14:paraId="3197942A" w14:textId="5A58CE28" w:rsidR="009761A2" w:rsidRPr="0095208F" w:rsidRDefault="00E761A4" w:rsidP="000F7DC5">
      <w:pPr>
        <w:spacing w:after="0" w:line="240" w:lineRule="auto"/>
        <w:jc w:val="center"/>
        <w:rPr>
          <w:rFonts w:ascii="Times New Roman" w:hAnsi="Times New Roman" w:cs="Times New Roman"/>
          <w:smallCaps/>
          <w:color w:val="000000" w:themeColor="text1"/>
          <w:sz w:val="24"/>
          <w:szCs w:val="24"/>
        </w:rPr>
      </w:pPr>
      <w:r w:rsidRPr="0095208F">
        <w:rPr>
          <w:rFonts w:ascii="Times New Roman" w:hAnsi="Times New Roman" w:cs="Times New Roman"/>
          <w:smallCaps/>
          <w:color w:val="000000" w:themeColor="text1"/>
          <w:sz w:val="24"/>
          <w:szCs w:val="24"/>
        </w:rPr>
        <w:t>Lorton Library</w:t>
      </w:r>
      <w:r w:rsidR="00BD57E6" w:rsidRPr="0095208F">
        <w:rPr>
          <w:rFonts w:ascii="Times New Roman" w:hAnsi="Times New Roman" w:cs="Times New Roman"/>
          <w:smallCaps/>
          <w:color w:val="000000" w:themeColor="text1"/>
          <w:sz w:val="24"/>
          <w:szCs w:val="24"/>
        </w:rPr>
        <w:t>, 9520 Richmond Hwy, Lorton, VA 22079</w:t>
      </w:r>
    </w:p>
    <w:p w14:paraId="0D3D345E" w14:textId="65145490" w:rsidR="00F26E15" w:rsidRPr="0095208F" w:rsidRDefault="00F468F9" w:rsidP="000F7DC5">
      <w:pPr>
        <w:spacing w:after="0" w:line="240" w:lineRule="auto"/>
        <w:jc w:val="center"/>
        <w:rPr>
          <w:rFonts w:ascii="Times New Roman" w:hAnsi="Times New Roman" w:cs="Times New Roman"/>
          <w:smallCaps/>
          <w:color w:val="000000" w:themeColor="text1"/>
          <w:sz w:val="24"/>
          <w:szCs w:val="24"/>
        </w:rPr>
      </w:pPr>
      <w:r w:rsidRPr="0095208F">
        <w:rPr>
          <w:rFonts w:ascii="Times New Roman" w:hAnsi="Times New Roman" w:cs="Times New Roman"/>
          <w:smallCaps/>
          <w:color w:val="000000" w:themeColor="text1"/>
          <w:sz w:val="24"/>
          <w:szCs w:val="24"/>
        </w:rPr>
        <w:t xml:space="preserve">In attendance Robert, Sam, </w:t>
      </w:r>
      <w:r w:rsidR="00552768" w:rsidRPr="0095208F">
        <w:rPr>
          <w:rFonts w:ascii="Times New Roman" w:hAnsi="Times New Roman" w:cs="Times New Roman"/>
          <w:smallCaps/>
          <w:color w:val="000000" w:themeColor="text1"/>
          <w:sz w:val="24"/>
          <w:szCs w:val="24"/>
        </w:rPr>
        <w:t>Helen</w:t>
      </w:r>
      <w:r w:rsidR="008E48B8" w:rsidRPr="0095208F">
        <w:rPr>
          <w:rFonts w:ascii="Times New Roman" w:hAnsi="Times New Roman" w:cs="Times New Roman"/>
          <w:smallCaps/>
          <w:color w:val="000000" w:themeColor="text1"/>
          <w:sz w:val="24"/>
          <w:szCs w:val="24"/>
        </w:rPr>
        <w:t xml:space="preserve">, </w:t>
      </w:r>
      <w:r w:rsidRPr="0095208F">
        <w:rPr>
          <w:rFonts w:ascii="Times New Roman" w:hAnsi="Times New Roman" w:cs="Times New Roman"/>
          <w:smallCaps/>
          <w:color w:val="000000" w:themeColor="text1"/>
          <w:sz w:val="24"/>
          <w:szCs w:val="24"/>
        </w:rPr>
        <w:t xml:space="preserve">Abby, </w:t>
      </w:r>
      <w:r w:rsidR="0095208F" w:rsidRPr="0095208F">
        <w:rPr>
          <w:rFonts w:ascii="Times New Roman" w:hAnsi="Times New Roman" w:cs="Times New Roman"/>
          <w:smallCaps/>
          <w:color w:val="000000" w:themeColor="text1"/>
          <w:sz w:val="24"/>
          <w:szCs w:val="24"/>
        </w:rPr>
        <w:t xml:space="preserve">Steve </w:t>
      </w:r>
      <w:r w:rsidRPr="0095208F">
        <w:rPr>
          <w:rFonts w:ascii="Times New Roman" w:hAnsi="Times New Roman" w:cs="Times New Roman"/>
          <w:smallCaps/>
          <w:color w:val="000000" w:themeColor="text1"/>
          <w:sz w:val="24"/>
          <w:szCs w:val="24"/>
        </w:rPr>
        <w:t xml:space="preserve">Rey, </w:t>
      </w:r>
      <w:r w:rsidR="008E48B8" w:rsidRPr="0095208F">
        <w:rPr>
          <w:rFonts w:ascii="Times New Roman" w:hAnsi="Times New Roman" w:cs="Times New Roman"/>
          <w:smallCaps/>
          <w:color w:val="000000" w:themeColor="text1"/>
          <w:sz w:val="24"/>
          <w:szCs w:val="24"/>
        </w:rPr>
        <w:t>Brittanye,</w:t>
      </w:r>
      <w:r w:rsidR="00235B89" w:rsidRPr="0095208F">
        <w:rPr>
          <w:rFonts w:ascii="Times New Roman" w:hAnsi="Times New Roman" w:cs="Times New Roman"/>
          <w:smallCaps/>
          <w:color w:val="000000" w:themeColor="text1"/>
          <w:sz w:val="24"/>
          <w:szCs w:val="24"/>
        </w:rPr>
        <w:t xml:space="preserve"> Paul, </w:t>
      </w:r>
      <w:r w:rsidR="00416198" w:rsidRPr="0095208F">
        <w:rPr>
          <w:rFonts w:ascii="Times New Roman" w:hAnsi="Times New Roman" w:cs="Times New Roman"/>
          <w:smallCaps/>
          <w:color w:val="000000" w:themeColor="text1"/>
          <w:sz w:val="24"/>
          <w:szCs w:val="24"/>
        </w:rPr>
        <w:t>Helen, Brian</w:t>
      </w:r>
      <w:r w:rsidR="008E48B8" w:rsidRPr="0095208F">
        <w:rPr>
          <w:rFonts w:ascii="Times New Roman" w:hAnsi="Times New Roman" w:cs="Times New Roman"/>
          <w:smallCaps/>
          <w:color w:val="000000" w:themeColor="text1"/>
          <w:sz w:val="24"/>
          <w:szCs w:val="24"/>
        </w:rPr>
        <w:t xml:space="preserve">, Greg, </w:t>
      </w:r>
      <w:proofErr w:type="gramStart"/>
      <w:r w:rsidR="008E48B8" w:rsidRPr="0095208F">
        <w:rPr>
          <w:rFonts w:ascii="Times New Roman" w:hAnsi="Times New Roman" w:cs="Times New Roman"/>
          <w:smallCaps/>
          <w:color w:val="000000" w:themeColor="text1"/>
          <w:sz w:val="24"/>
          <w:szCs w:val="24"/>
        </w:rPr>
        <w:t>Cathy  &amp;</w:t>
      </w:r>
      <w:proofErr w:type="gramEnd"/>
      <w:r w:rsidR="008E48B8" w:rsidRPr="0095208F">
        <w:rPr>
          <w:rFonts w:ascii="Times New Roman" w:hAnsi="Times New Roman" w:cs="Times New Roman"/>
          <w:smallCaps/>
          <w:color w:val="000000" w:themeColor="text1"/>
          <w:sz w:val="24"/>
          <w:szCs w:val="24"/>
        </w:rPr>
        <w:t xml:space="preserve"> Scott</w:t>
      </w:r>
    </w:p>
    <w:p w14:paraId="28757109" w14:textId="1BDC877A" w:rsidR="004115DE" w:rsidRPr="0095208F" w:rsidRDefault="004115DE" w:rsidP="000F7DC5">
      <w:pPr>
        <w:spacing w:after="0" w:line="240" w:lineRule="auto"/>
        <w:rPr>
          <w:rFonts w:ascii="Times New Roman" w:hAnsi="Times New Roman" w:cs="Times New Roman"/>
          <w:color w:val="000000" w:themeColor="text1"/>
          <w:sz w:val="24"/>
          <w:szCs w:val="24"/>
        </w:rPr>
      </w:pPr>
    </w:p>
    <w:p w14:paraId="76460166" w14:textId="77777777" w:rsidR="00CA19C0" w:rsidRPr="0095208F" w:rsidRDefault="00CA19C0" w:rsidP="000F7DC5">
      <w:pPr>
        <w:spacing w:after="0" w:line="240" w:lineRule="auto"/>
        <w:rPr>
          <w:rFonts w:ascii="Times New Roman" w:hAnsi="Times New Roman" w:cs="Times New Roman"/>
          <w:color w:val="000000" w:themeColor="text1"/>
          <w:sz w:val="24"/>
          <w:szCs w:val="24"/>
        </w:rPr>
      </w:pPr>
    </w:p>
    <w:p w14:paraId="05A75B50"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Greetings Neighbors, </w:t>
      </w:r>
    </w:p>
    <w:p w14:paraId="0066BB92"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Please take a few minutes to read about our neighborhood as well as our local community.</w:t>
      </w:r>
    </w:p>
    <w:p w14:paraId="003689AA"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p>
    <w:p w14:paraId="474BE606" w14:textId="25DFA3EE"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 xml:space="preserve">Below is a recap of our HOA meeting as well as </w:t>
      </w:r>
      <w:proofErr w:type="gramStart"/>
      <w:r w:rsidRPr="0095208F">
        <w:rPr>
          <w:rFonts w:ascii="Aptos" w:eastAsia="Times New Roman" w:hAnsi="Aptos" w:cs="Times New Roman"/>
          <w:color w:val="000000" w:themeColor="text1"/>
          <w:spacing w:val="-5"/>
          <w:kern w:val="0"/>
          <w:sz w:val="24"/>
          <w:szCs w:val="24"/>
          <w14:ligatures w14:val="none"/>
        </w:rPr>
        <w:t>a brief summary</w:t>
      </w:r>
      <w:proofErr w:type="gramEnd"/>
      <w:r w:rsidRPr="0095208F">
        <w:rPr>
          <w:rFonts w:ascii="Aptos" w:eastAsia="Times New Roman" w:hAnsi="Aptos" w:cs="Times New Roman"/>
          <w:color w:val="000000" w:themeColor="text1"/>
          <w:spacing w:val="-5"/>
          <w:kern w:val="0"/>
          <w:sz w:val="24"/>
          <w:szCs w:val="24"/>
          <w14:ligatures w14:val="none"/>
        </w:rPr>
        <w:t xml:space="preserve"> from the "South County Federation" communication that was publicized this month. </w:t>
      </w:r>
    </w:p>
    <w:p w14:paraId="45C43CEC"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Meeting was held on 2/11/2026 @ the Lorton Library. Thank you to those who attended and provided insight into some of the neighborhood opportunities and concerns.</w:t>
      </w:r>
    </w:p>
    <w:p w14:paraId="14620C45"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p>
    <w:p w14:paraId="107D6113"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 Recap of old business-</w:t>
      </w:r>
    </w:p>
    <w:p w14:paraId="3501DD9C" w14:textId="0FA0B083" w:rsidR="00EA7E93" w:rsidRPr="0095208F" w:rsidRDefault="00EA7E93" w:rsidP="00EA7E93">
      <w:pPr>
        <w:numPr>
          <w:ilvl w:val="0"/>
          <w:numId w:val="39"/>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Discussion on current state of HOA fees and overdue payments.</w:t>
      </w:r>
    </w:p>
    <w:p w14:paraId="239F7CFF" w14:textId="39BAFAE9" w:rsidR="00EA7E93" w:rsidRPr="0095208F" w:rsidRDefault="00EA7E93" w:rsidP="00EA7E93">
      <w:pPr>
        <w:numPr>
          <w:ilvl w:val="0"/>
          <w:numId w:val="39"/>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Update on Attorney to assist with legal actions- (Reese Broome law </w:t>
      </w:r>
      <w:r w:rsidR="00C32C71" w:rsidRPr="0095208F">
        <w:rPr>
          <w:rFonts w:ascii="Aptos" w:eastAsia="Times New Roman" w:hAnsi="Aptos" w:cs="Helvetica"/>
          <w:color w:val="000000" w:themeColor="text1"/>
          <w:spacing w:val="-5"/>
          <w:kern w:val="0"/>
          <w:sz w:val="24"/>
          <w:szCs w:val="24"/>
          <w14:ligatures w14:val="none"/>
        </w:rPr>
        <w:t>group but</w:t>
      </w:r>
      <w:r w:rsidRPr="0095208F">
        <w:rPr>
          <w:rFonts w:ascii="Aptos" w:eastAsia="Times New Roman" w:hAnsi="Aptos" w:cs="Helvetica"/>
          <w:color w:val="000000" w:themeColor="text1"/>
          <w:spacing w:val="-5"/>
          <w:kern w:val="0"/>
          <w:sz w:val="24"/>
          <w:szCs w:val="24"/>
          <w14:ligatures w14:val="none"/>
        </w:rPr>
        <w:t xml:space="preserve"> will have to utilize a different lawyer than initially agreed upon as they left the law firm</w:t>
      </w:r>
      <w:r w:rsidR="00C32C71" w:rsidRPr="0095208F">
        <w:rPr>
          <w:rFonts w:ascii="Aptos" w:eastAsia="Times New Roman" w:hAnsi="Aptos" w:cs="Helvetica"/>
          <w:color w:val="000000" w:themeColor="text1"/>
          <w:spacing w:val="-5"/>
          <w:kern w:val="0"/>
          <w:sz w:val="24"/>
          <w:szCs w:val="24"/>
          <w14:ligatures w14:val="none"/>
        </w:rPr>
        <w:t>)</w:t>
      </w:r>
      <w:r w:rsidRPr="0095208F">
        <w:rPr>
          <w:rFonts w:ascii="Aptos" w:eastAsia="Times New Roman" w:hAnsi="Aptos" w:cs="Helvetica"/>
          <w:color w:val="000000" w:themeColor="text1"/>
          <w:spacing w:val="-5"/>
          <w:kern w:val="0"/>
          <w:sz w:val="24"/>
          <w:szCs w:val="24"/>
          <w14:ligatures w14:val="none"/>
        </w:rPr>
        <w:t>.</w:t>
      </w:r>
    </w:p>
    <w:p w14:paraId="388AF584" w14:textId="77777777" w:rsidR="00EA7E93" w:rsidRPr="0095208F" w:rsidRDefault="00EA7E93" w:rsidP="00EA7E93">
      <w:pPr>
        <w:numPr>
          <w:ilvl w:val="0"/>
          <w:numId w:val="39"/>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Violation Letters:</w:t>
      </w:r>
    </w:p>
    <w:p w14:paraId="45F9893E" w14:textId="77777777" w:rsidR="00EA7E93" w:rsidRPr="0095208F" w:rsidRDefault="00EA7E93" w:rsidP="00EA7E93">
      <w:pPr>
        <w:numPr>
          <w:ilvl w:val="1"/>
          <w:numId w:val="39"/>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Second letters (Late 2025 letters that have not been resolved) will be going out by early next week.</w:t>
      </w:r>
    </w:p>
    <w:p w14:paraId="1112E385" w14:textId="77777777" w:rsidR="00EA7E93" w:rsidRPr="0095208F" w:rsidRDefault="00EA7E93" w:rsidP="00EA7E93">
      <w:pPr>
        <w:numPr>
          <w:ilvl w:val="1"/>
          <w:numId w:val="39"/>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Violation letters for holiday and temporary lighting violations will be going out by next week. (guidelines state they must be down within 30 days from the end of the celebrated event)</w:t>
      </w:r>
    </w:p>
    <w:p w14:paraId="1CAF308C" w14:textId="77777777" w:rsidR="00EA7E93" w:rsidRPr="0095208F" w:rsidRDefault="00EA7E93" w:rsidP="00EA7E93">
      <w:pPr>
        <w:numPr>
          <w:ilvl w:val="1"/>
          <w:numId w:val="39"/>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Violation letters for holiday ornaments </w:t>
      </w:r>
      <w:proofErr w:type="gramStart"/>
      <w:r w:rsidRPr="0095208F">
        <w:rPr>
          <w:rFonts w:ascii="Aptos" w:eastAsia="Times New Roman" w:hAnsi="Aptos" w:cs="Helvetica"/>
          <w:color w:val="000000" w:themeColor="text1"/>
          <w:spacing w:val="-5"/>
          <w:kern w:val="0"/>
          <w:sz w:val="24"/>
          <w:szCs w:val="24"/>
          <w14:ligatures w14:val="none"/>
        </w:rPr>
        <w:t>still up</w:t>
      </w:r>
      <w:proofErr w:type="gramEnd"/>
      <w:r w:rsidRPr="0095208F">
        <w:rPr>
          <w:rFonts w:ascii="Aptos" w:eastAsia="Times New Roman" w:hAnsi="Aptos" w:cs="Helvetica"/>
          <w:color w:val="000000" w:themeColor="text1"/>
          <w:spacing w:val="-5"/>
          <w:kern w:val="0"/>
          <w:sz w:val="24"/>
          <w:szCs w:val="24"/>
          <w14:ligatures w14:val="none"/>
        </w:rPr>
        <w:t xml:space="preserve"> will be going out by next week. (Guidelines state they are to be removed within 15 days of the end of the celebrated event.</w:t>
      </w:r>
    </w:p>
    <w:p w14:paraId="7DA6DE5A" w14:textId="311F939D" w:rsidR="00967E2D" w:rsidRPr="0095208F" w:rsidRDefault="00EA7E93" w:rsidP="00967E2D">
      <w:pPr>
        <w:pStyle w:val="ShortReturnAddress"/>
        <w:rPr>
          <w:rFonts w:ascii="Aptos" w:hAnsi="Aptos" w:cs="Helvetica"/>
          <w:color w:val="000000" w:themeColor="text1"/>
          <w:spacing w:val="-5"/>
          <w:szCs w:val="24"/>
        </w:rPr>
      </w:pPr>
      <w:r w:rsidRPr="0095208F">
        <w:rPr>
          <w:rFonts w:ascii="Aptos" w:hAnsi="Aptos" w:cs="Helvetica"/>
          <w:color w:val="000000" w:themeColor="text1"/>
          <w:spacing w:val="-5"/>
          <w:szCs w:val="24"/>
        </w:rPr>
        <w:t xml:space="preserve">Parking violators in the cul-de-sacs will be sent violation letters next week. (Guidelines </w:t>
      </w:r>
      <w:r w:rsidR="00967E2D" w:rsidRPr="0095208F">
        <w:rPr>
          <w:rFonts w:ascii="Aptos" w:hAnsi="Aptos" w:cs="Helvetica"/>
          <w:color w:val="000000" w:themeColor="text1"/>
          <w:spacing w:val="-5"/>
          <w:szCs w:val="24"/>
        </w:rPr>
        <w:t xml:space="preserve">page 4-2) </w:t>
      </w:r>
      <w:r w:rsidRPr="0095208F">
        <w:rPr>
          <w:rFonts w:ascii="Aptos" w:hAnsi="Aptos" w:cs="Helvetica"/>
          <w:color w:val="000000" w:themeColor="text1"/>
          <w:spacing w:val="-5"/>
          <w:szCs w:val="24"/>
        </w:rPr>
        <w:t xml:space="preserve">state </w:t>
      </w:r>
      <w:proofErr w:type="gramStart"/>
      <w:r w:rsidRPr="0095208F">
        <w:rPr>
          <w:rFonts w:ascii="Aptos" w:hAnsi="Aptos" w:cs="Helvetica"/>
          <w:color w:val="000000" w:themeColor="text1"/>
          <w:spacing w:val="-5"/>
          <w:szCs w:val="24"/>
        </w:rPr>
        <w:t>no</w:t>
      </w:r>
      <w:proofErr w:type="gramEnd"/>
      <w:r w:rsidRPr="0095208F">
        <w:rPr>
          <w:rFonts w:ascii="Aptos" w:hAnsi="Aptos" w:cs="Helvetica"/>
          <w:color w:val="000000" w:themeColor="text1"/>
          <w:spacing w:val="-5"/>
          <w:szCs w:val="24"/>
        </w:rPr>
        <w:t xml:space="preserve"> parking on main streets and cul-de-sacs are for </w:t>
      </w:r>
      <w:proofErr w:type="gramStart"/>
      <w:r w:rsidRPr="0095208F">
        <w:rPr>
          <w:rFonts w:ascii="Aptos" w:hAnsi="Aptos" w:cs="Helvetica"/>
          <w:color w:val="000000" w:themeColor="text1"/>
          <w:spacing w:val="-5"/>
          <w:szCs w:val="24"/>
        </w:rPr>
        <w:t>visitor</w:t>
      </w:r>
      <w:proofErr w:type="gramEnd"/>
      <w:r w:rsidRPr="0095208F">
        <w:rPr>
          <w:rFonts w:ascii="Aptos" w:hAnsi="Aptos" w:cs="Helvetica"/>
          <w:color w:val="000000" w:themeColor="text1"/>
          <w:spacing w:val="-5"/>
          <w:szCs w:val="24"/>
        </w:rPr>
        <w:t xml:space="preserve"> parking only.)</w:t>
      </w:r>
      <w:r w:rsidR="005A29ED" w:rsidRPr="0095208F">
        <w:rPr>
          <w:rFonts w:ascii="Aptos" w:hAnsi="Aptos" w:cs="Helvetica"/>
          <w:color w:val="000000" w:themeColor="text1"/>
          <w:spacing w:val="-5"/>
          <w:szCs w:val="24"/>
        </w:rPr>
        <w:t xml:space="preserve"> </w:t>
      </w:r>
    </w:p>
    <w:p w14:paraId="5CEFFC8C" w14:textId="77777777" w:rsidR="00967E2D" w:rsidRPr="0095208F" w:rsidRDefault="00967E2D" w:rsidP="00967E2D">
      <w:pPr>
        <w:pStyle w:val="ShortReturnAddress"/>
        <w:rPr>
          <w:rFonts w:ascii="Aptos" w:hAnsi="Aptos" w:cs="Helvetica"/>
          <w:color w:val="000000" w:themeColor="text1"/>
          <w:spacing w:val="-5"/>
          <w:szCs w:val="24"/>
        </w:rPr>
      </w:pPr>
    </w:p>
    <w:p w14:paraId="48B0A669" w14:textId="05AD1AF6" w:rsidR="00967E2D" w:rsidRPr="0095208F" w:rsidRDefault="00967E2D" w:rsidP="005436A3">
      <w:pPr>
        <w:pStyle w:val="ShortReturnAddress"/>
        <w:ind w:left="720"/>
        <w:rPr>
          <w:i/>
          <w:iCs/>
          <w:color w:val="000000" w:themeColor="text1"/>
          <w:u w:val="single"/>
        </w:rPr>
      </w:pPr>
      <w:r w:rsidRPr="0095208F">
        <w:rPr>
          <w:i/>
          <w:iCs/>
          <w:color w:val="000000" w:themeColor="text1"/>
          <w:u w:val="single"/>
        </w:rPr>
        <w:t>Vehicles and Parking:</w:t>
      </w:r>
    </w:p>
    <w:p w14:paraId="3BECEF86" w14:textId="77777777" w:rsidR="00967E2D" w:rsidRPr="0095208F" w:rsidRDefault="00967E2D" w:rsidP="005436A3">
      <w:pPr>
        <w:pStyle w:val="BodyTextIndent"/>
        <w:ind w:left="1440"/>
        <w:rPr>
          <w:rFonts w:ascii="Arial" w:hAnsi="Arial" w:cs="Arial"/>
          <w:i/>
          <w:iCs/>
          <w:color w:val="000000" w:themeColor="text1"/>
          <w:sz w:val="24"/>
        </w:rPr>
      </w:pPr>
    </w:p>
    <w:p w14:paraId="0BADB84E" w14:textId="77777777" w:rsidR="00967E2D" w:rsidRPr="0095208F" w:rsidRDefault="00967E2D" w:rsidP="005436A3">
      <w:pPr>
        <w:pStyle w:val="BodyTextIndent"/>
        <w:ind w:firstLine="0"/>
        <w:rPr>
          <w:rFonts w:ascii="Arial" w:hAnsi="Arial" w:cs="Arial"/>
          <w:b w:val="0"/>
          <w:bCs/>
          <w:i/>
          <w:iCs/>
          <w:color w:val="000000" w:themeColor="text1"/>
          <w:sz w:val="24"/>
        </w:rPr>
      </w:pPr>
      <w:r w:rsidRPr="0095208F">
        <w:rPr>
          <w:rFonts w:ascii="Arial" w:hAnsi="Arial" w:cs="Arial"/>
          <w:b w:val="0"/>
          <w:bCs/>
          <w:i/>
          <w:iCs/>
          <w:color w:val="000000" w:themeColor="text1"/>
          <w:sz w:val="24"/>
        </w:rPr>
        <w:t xml:space="preserve">Homeowners shall garage their vehicles, or park them in existing driveways.  Street/curb areas shall not be used as permanent parking for vehicles.  </w:t>
      </w:r>
    </w:p>
    <w:p w14:paraId="22844CE6" w14:textId="77777777" w:rsidR="00967E2D" w:rsidRPr="0095208F" w:rsidRDefault="00967E2D" w:rsidP="005436A3">
      <w:pPr>
        <w:pStyle w:val="BodyTextIndent"/>
        <w:ind w:firstLine="0"/>
        <w:rPr>
          <w:rFonts w:ascii="Arial" w:hAnsi="Arial" w:cs="Arial"/>
          <w:i/>
          <w:iCs/>
          <w:color w:val="000000" w:themeColor="text1"/>
          <w:sz w:val="24"/>
        </w:rPr>
      </w:pPr>
    </w:p>
    <w:p w14:paraId="4886CEBF" w14:textId="77777777" w:rsidR="00967E2D" w:rsidRPr="0095208F" w:rsidRDefault="00967E2D" w:rsidP="005436A3">
      <w:pPr>
        <w:pStyle w:val="BodyTextIndent"/>
        <w:ind w:firstLine="0"/>
        <w:rPr>
          <w:rFonts w:ascii="Arial" w:hAnsi="Arial" w:cs="Arial"/>
          <w:b w:val="0"/>
          <w:bCs/>
          <w:i/>
          <w:iCs/>
          <w:color w:val="000000" w:themeColor="text1"/>
          <w:sz w:val="24"/>
        </w:rPr>
      </w:pPr>
      <w:r w:rsidRPr="0095208F">
        <w:rPr>
          <w:rFonts w:ascii="Arial" w:hAnsi="Arial" w:cs="Arial"/>
          <w:b w:val="0"/>
          <w:bCs/>
          <w:i/>
          <w:iCs/>
          <w:color w:val="000000" w:themeColor="text1"/>
          <w:sz w:val="24"/>
        </w:rPr>
        <w:t>Commercial vehicles are not allowed to be stored in the community.  Any commercial vehicle regularly used by a homeowner to commute to and from his place of business shall be garaged when driven home.</w:t>
      </w:r>
    </w:p>
    <w:p w14:paraId="76B66241" w14:textId="77777777" w:rsidR="00967E2D" w:rsidRPr="0095208F" w:rsidRDefault="00967E2D" w:rsidP="005436A3">
      <w:pPr>
        <w:pStyle w:val="BodyTextIndent"/>
        <w:ind w:firstLine="0"/>
        <w:rPr>
          <w:rFonts w:ascii="Arial" w:hAnsi="Arial" w:cs="Arial"/>
          <w:b w:val="0"/>
          <w:bCs/>
          <w:i/>
          <w:iCs/>
          <w:color w:val="000000" w:themeColor="text1"/>
          <w:sz w:val="24"/>
        </w:rPr>
      </w:pPr>
    </w:p>
    <w:p w14:paraId="4DE454E5" w14:textId="77777777" w:rsidR="00967E2D" w:rsidRPr="0095208F" w:rsidRDefault="00967E2D" w:rsidP="005436A3">
      <w:pPr>
        <w:pStyle w:val="BodyTextIndent"/>
        <w:ind w:firstLine="0"/>
        <w:rPr>
          <w:rFonts w:ascii="Arial" w:hAnsi="Arial" w:cs="Arial"/>
          <w:b w:val="0"/>
          <w:bCs/>
          <w:i/>
          <w:iCs/>
          <w:color w:val="000000" w:themeColor="text1"/>
          <w:sz w:val="24"/>
        </w:rPr>
      </w:pPr>
      <w:r w:rsidRPr="0095208F">
        <w:rPr>
          <w:rFonts w:ascii="Arial" w:hAnsi="Arial" w:cs="Arial"/>
          <w:b w:val="0"/>
          <w:bCs/>
          <w:i/>
          <w:iCs/>
          <w:color w:val="000000" w:themeColor="text1"/>
          <w:sz w:val="24"/>
        </w:rPr>
        <w:t xml:space="preserve">Due to the limited amount of on-street parking, the cul-de-sacs at each end of Haines Drive are reserved for “visitor parking.”  </w:t>
      </w:r>
    </w:p>
    <w:p w14:paraId="4B99A3A4" w14:textId="77777777" w:rsidR="00967E2D" w:rsidRPr="0095208F" w:rsidRDefault="00967E2D" w:rsidP="005436A3">
      <w:pPr>
        <w:pStyle w:val="BodyTextIndent"/>
        <w:ind w:firstLine="0"/>
        <w:rPr>
          <w:rFonts w:ascii="Arial" w:hAnsi="Arial" w:cs="Arial"/>
          <w:b w:val="0"/>
          <w:bCs/>
          <w:i/>
          <w:iCs/>
          <w:color w:val="000000" w:themeColor="text1"/>
          <w:sz w:val="24"/>
        </w:rPr>
      </w:pPr>
    </w:p>
    <w:p w14:paraId="2443029A" w14:textId="758E6F0D" w:rsidR="00EA7E93" w:rsidRPr="0095208F" w:rsidRDefault="00967E2D" w:rsidP="005436A3">
      <w:pPr>
        <w:pStyle w:val="BodyTextIndent"/>
        <w:ind w:firstLine="0"/>
        <w:rPr>
          <w:rFonts w:ascii="Arial" w:hAnsi="Arial" w:cs="Arial"/>
          <w:b w:val="0"/>
          <w:bCs/>
          <w:color w:val="000000" w:themeColor="text1"/>
          <w:sz w:val="24"/>
        </w:rPr>
      </w:pPr>
      <w:r w:rsidRPr="0095208F">
        <w:rPr>
          <w:rFonts w:ascii="Arial" w:hAnsi="Arial" w:cs="Arial"/>
          <w:b w:val="0"/>
          <w:bCs/>
          <w:i/>
          <w:iCs/>
          <w:color w:val="000000" w:themeColor="text1"/>
          <w:sz w:val="24"/>
        </w:rPr>
        <w:t xml:space="preserve">No vehicle shall be repaired, worked on, or modified in </w:t>
      </w:r>
      <w:proofErr w:type="gramStart"/>
      <w:r w:rsidRPr="0095208F">
        <w:rPr>
          <w:rFonts w:ascii="Arial" w:hAnsi="Arial" w:cs="Arial"/>
          <w:b w:val="0"/>
          <w:bCs/>
          <w:i/>
          <w:iCs/>
          <w:color w:val="000000" w:themeColor="text1"/>
          <w:sz w:val="24"/>
        </w:rPr>
        <w:t>the front</w:t>
      </w:r>
      <w:proofErr w:type="gramEnd"/>
      <w:r w:rsidRPr="0095208F">
        <w:rPr>
          <w:rFonts w:ascii="Arial" w:hAnsi="Arial" w:cs="Arial"/>
          <w:b w:val="0"/>
          <w:bCs/>
          <w:i/>
          <w:iCs/>
          <w:color w:val="000000" w:themeColor="text1"/>
          <w:sz w:val="24"/>
        </w:rPr>
        <w:t xml:space="preserve"> of any home.  </w:t>
      </w:r>
    </w:p>
    <w:p w14:paraId="6B1C2065" w14:textId="77777777" w:rsidR="005436A3" w:rsidRPr="0095208F" w:rsidRDefault="005436A3" w:rsidP="005436A3">
      <w:pPr>
        <w:pStyle w:val="BodyTextIndent"/>
        <w:ind w:left="0" w:firstLine="0"/>
        <w:rPr>
          <w:rFonts w:ascii="Arial" w:hAnsi="Arial" w:cs="Arial"/>
          <w:b w:val="0"/>
          <w:bCs/>
          <w:color w:val="000000" w:themeColor="text1"/>
          <w:sz w:val="24"/>
        </w:rPr>
      </w:pPr>
    </w:p>
    <w:p w14:paraId="39C79FD8"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New Business:</w:t>
      </w:r>
    </w:p>
    <w:p w14:paraId="3A4BE967" w14:textId="77777777" w:rsidR="00EA7E93" w:rsidRPr="0095208F" w:rsidRDefault="00EA7E93" w:rsidP="00EA7E93">
      <w:pPr>
        <w:numPr>
          <w:ilvl w:val="0"/>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Good news- Damaged garbage cans and recycle bins will be replaced at no cost by Patriot Disposal- </w:t>
      </w:r>
      <w:r w:rsidRPr="0095208F">
        <w:rPr>
          <w:rFonts w:ascii="Aptos" w:eastAsia="Times New Roman" w:hAnsi="Aptos" w:cs="Helvetica"/>
          <w:b/>
          <w:bCs/>
          <w:color w:val="000000" w:themeColor="text1"/>
          <w:spacing w:val="-5"/>
          <w:kern w:val="0"/>
          <w:sz w:val="24"/>
          <w:szCs w:val="24"/>
          <w14:ligatures w14:val="none"/>
        </w:rPr>
        <w:t>call (703)257-7100</w:t>
      </w:r>
      <w:r w:rsidRPr="0095208F">
        <w:rPr>
          <w:rFonts w:ascii="Aptos" w:eastAsia="Times New Roman" w:hAnsi="Aptos" w:cs="Helvetica"/>
          <w:color w:val="000000" w:themeColor="text1"/>
          <w:spacing w:val="-5"/>
          <w:kern w:val="0"/>
          <w:sz w:val="24"/>
          <w:szCs w:val="24"/>
          <w14:ligatures w14:val="none"/>
        </w:rPr>
        <w:t>.</w:t>
      </w:r>
    </w:p>
    <w:p w14:paraId="0D45D649" w14:textId="77777777" w:rsidR="00EA7E93" w:rsidRPr="0095208F" w:rsidRDefault="00EA7E93" w:rsidP="00EA7E93">
      <w:pPr>
        <w:numPr>
          <w:ilvl w:val="0"/>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We are now a part of the </w:t>
      </w:r>
      <w:r w:rsidRPr="0095208F">
        <w:rPr>
          <w:rFonts w:ascii="Aptos" w:eastAsia="Times New Roman" w:hAnsi="Aptos" w:cs="Helvetica"/>
          <w:b/>
          <w:bCs/>
          <w:color w:val="000000" w:themeColor="text1"/>
          <w:spacing w:val="-5"/>
          <w:kern w:val="0"/>
          <w:sz w:val="24"/>
          <w:szCs w:val="24"/>
          <w14:ligatures w14:val="none"/>
        </w:rPr>
        <w:t>South County Federation</w:t>
      </w:r>
      <w:r w:rsidRPr="0095208F">
        <w:rPr>
          <w:rFonts w:ascii="Aptos" w:eastAsia="Times New Roman" w:hAnsi="Aptos" w:cs="Helvetica"/>
          <w:color w:val="000000" w:themeColor="text1"/>
          <w:spacing w:val="-5"/>
          <w:kern w:val="0"/>
          <w:sz w:val="24"/>
          <w:szCs w:val="24"/>
          <w14:ligatures w14:val="none"/>
        </w:rPr>
        <w:t xml:space="preserve">. This is a group of HOAs that have influence </w:t>
      </w:r>
      <w:proofErr w:type="gramStart"/>
      <w:r w:rsidRPr="0095208F">
        <w:rPr>
          <w:rFonts w:ascii="Aptos" w:eastAsia="Times New Roman" w:hAnsi="Aptos" w:cs="Helvetica"/>
          <w:color w:val="000000" w:themeColor="text1"/>
          <w:spacing w:val="-5"/>
          <w:kern w:val="0"/>
          <w:sz w:val="24"/>
          <w:szCs w:val="24"/>
          <w14:ligatures w14:val="none"/>
        </w:rPr>
        <w:t>into</w:t>
      </w:r>
      <w:proofErr w:type="gramEnd"/>
      <w:r w:rsidRPr="0095208F">
        <w:rPr>
          <w:rFonts w:ascii="Aptos" w:eastAsia="Times New Roman" w:hAnsi="Aptos" w:cs="Helvetica"/>
          <w:color w:val="000000" w:themeColor="text1"/>
          <w:spacing w:val="-5"/>
          <w:kern w:val="0"/>
          <w:sz w:val="24"/>
          <w:szCs w:val="24"/>
          <w14:ligatures w14:val="none"/>
        </w:rPr>
        <w:t xml:space="preserve"> the actions within our geographical area. Discussed during the February meeting was:</w:t>
      </w:r>
    </w:p>
    <w:p w14:paraId="4B3A5508" w14:textId="77777777" w:rsidR="00EA7E93" w:rsidRPr="0095208F" w:rsidRDefault="00EA7E93" w:rsidP="00EA7E93">
      <w:pPr>
        <w:numPr>
          <w:ilvl w:val="1"/>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Poor snow removal and actions to try to have VDOT provide a better response.</w:t>
      </w:r>
    </w:p>
    <w:p w14:paraId="17DCFBAF" w14:textId="77777777" w:rsidR="00EA7E93" w:rsidRPr="0095208F" w:rsidRDefault="00EA7E93" w:rsidP="00EA7E93">
      <w:pPr>
        <w:numPr>
          <w:ilvl w:val="1"/>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Proposals in the area. </w:t>
      </w:r>
    </w:p>
    <w:p w14:paraId="13B03202" w14:textId="2422EDA0" w:rsidR="00EA7E93" w:rsidRPr="0095208F" w:rsidRDefault="00EA7E93" w:rsidP="00EA7E93">
      <w:pPr>
        <w:numPr>
          <w:ilvl w:val="2"/>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The proposed neighborhood across from Cavanaugh Crossing in the land area between old Ox Rd and Rt 123 has been shelved. At this time, the builder has decided not to build in that area due to the limited households approved- </w:t>
      </w:r>
      <w:proofErr w:type="gramStart"/>
      <w:r w:rsidRPr="0095208F">
        <w:rPr>
          <w:rFonts w:ascii="Aptos" w:eastAsia="Times New Roman" w:hAnsi="Aptos" w:cs="Helvetica"/>
          <w:color w:val="000000" w:themeColor="text1"/>
          <w:spacing w:val="-5"/>
          <w:kern w:val="0"/>
          <w:sz w:val="24"/>
          <w:szCs w:val="24"/>
          <w14:ligatures w14:val="none"/>
        </w:rPr>
        <w:t>Big</w:t>
      </w:r>
      <w:proofErr w:type="gramEnd"/>
      <w:r w:rsidRPr="0095208F">
        <w:rPr>
          <w:rFonts w:ascii="Aptos" w:eastAsia="Times New Roman" w:hAnsi="Aptos" w:cs="Helvetica"/>
          <w:color w:val="000000" w:themeColor="text1"/>
          <w:spacing w:val="-5"/>
          <w:kern w:val="0"/>
          <w:sz w:val="24"/>
          <w:szCs w:val="24"/>
          <w14:ligatures w14:val="none"/>
        </w:rPr>
        <w:t xml:space="preserve"> win for us, and nice work </w:t>
      </w:r>
      <w:r w:rsidR="001D1EBD" w:rsidRPr="0095208F">
        <w:rPr>
          <w:rFonts w:ascii="Aptos" w:eastAsia="Times New Roman" w:hAnsi="Aptos" w:cs="Helvetica"/>
          <w:color w:val="000000" w:themeColor="text1"/>
          <w:spacing w:val="-5"/>
          <w:kern w:val="0"/>
          <w:sz w:val="24"/>
          <w:szCs w:val="24"/>
          <w14:ligatures w14:val="none"/>
        </w:rPr>
        <w:t>to</w:t>
      </w:r>
      <w:r w:rsidRPr="0095208F">
        <w:rPr>
          <w:rFonts w:ascii="Aptos" w:eastAsia="Times New Roman" w:hAnsi="Aptos" w:cs="Helvetica"/>
          <w:color w:val="000000" w:themeColor="text1"/>
          <w:spacing w:val="-5"/>
          <w:kern w:val="0"/>
          <w:sz w:val="24"/>
          <w:szCs w:val="24"/>
          <w14:ligatures w14:val="none"/>
        </w:rPr>
        <w:t xml:space="preserve"> those who worked hard to stop what could have been a huge townhouse development,</w:t>
      </w:r>
    </w:p>
    <w:p w14:paraId="697B2A80" w14:textId="6A684530" w:rsidR="00EA7E93" w:rsidRPr="0095208F" w:rsidRDefault="00EA7E93" w:rsidP="00EA7E93">
      <w:pPr>
        <w:numPr>
          <w:ilvl w:val="1"/>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Communications: in the Federation newsletter, we have learned a lot about the traffic situation on Lorton Rd. The bottle neck on Lorton Rd. by Silverbrook is due to running a new water main to the incinerator. Additionally, starting early this summer, the Amtrack Bridge on Lorton Rd, adjacent to the Rt. 95N </w:t>
      </w:r>
      <w:proofErr w:type="gramStart"/>
      <w:r w:rsidRPr="0095208F">
        <w:rPr>
          <w:rFonts w:ascii="Aptos" w:eastAsia="Times New Roman" w:hAnsi="Aptos" w:cs="Helvetica"/>
          <w:color w:val="000000" w:themeColor="text1"/>
          <w:spacing w:val="-5"/>
          <w:kern w:val="0"/>
          <w:sz w:val="24"/>
          <w:szCs w:val="24"/>
          <w14:ligatures w14:val="none"/>
        </w:rPr>
        <w:t>on-ramp</w:t>
      </w:r>
      <w:proofErr w:type="gramEnd"/>
      <w:r w:rsidRPr="0095208F">
        <w:rPr>
          <w:rFonts w:ascii="Aptos" w:eastAsia="Times New Roman" w:hAnsi="Aptos" w:cs="Helvetica"/>
          <w:color w:val="000000" w:themeColor="text1"/>
          <w:spacing w:val="-5"/>
          <w:kern w:val="0"/>
          <w:sz w:val="24"/>
          <w:szCs w:val="24"/>
          <w14:ligatures w14:val="none"/>
        </w:rPr>
        <w:t xml:space="preserve"> will be under construction to add an additional track and there will be more lane closures for a significant time. Be aware. There is more information in the attachment for you to read. </w:t>
      </w:r>
    </w:p>
    <w:p w14:paraId="351A5E0C" w14:textId="77777777" w:rsidR="00EA7E93" w:rsidRPr="0095208F" w:rsidRDefault="00EA7E93" w:rsidP="00EA7E93">
      <w:pPr>
        <w:numPr>
          <w:ilvl w:val="1"/>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Upcoming events on Saturday, 2/21/2026</w:t>
      </w:r>
    </w:p>
    <w:p w14:paraId="4F96BB44" w14:textId="77777777" w:rsidR="00EA7E93" w:rsidRPr="0095208F" w:rsidRDefault="00EA7E93" w:rsidP="00EA7E93">
      <w:pPr>
        <w:numPr>
          <w:ilvl w:val="2"/>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South County Town hall with Senator Scott Surovell and Delegates Garrett McGuire, and Paul Krizek.</w:t>
      </w:r>
    </w:p>
    <w:p w14:paraId="649AEF6D" w14:textId="77777777" w:rsidR="00EA7E93" w:rsidRPr="0095208F" w:rsidRDefault="00EA7E93" w:rsidP="00EA7E93">
      <w:pPr>
        <w:numPr>
          <w:ilvl w:val="3"/>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Location: 2511 Parkers La., </w:t>
      </w:r>
      <w:proofErr w:type="gramStart"/>
      <w:r w:rsidRPr="0095208F">
        <w:rPr>
          <w:rFonts w:ascii="Aptos" w:eastAsia="Times New Roman" w:hAnsi="Aptos" w:cs="Helvetica"/>
          <w:color w:val="000000" w:themeColor="text1"/>
          <w:spacing w:val="-5"/>
          <w:kern w:val="0"/>
          <w:sz w:val="24"/>
          <w:szCs w:val="24"/>
          <w14:ligatures w14:val="none"/>
        </w:rPr>
        <w:t>Alexandria @</w:t>
      </w:r>
      <w:proofErr w:type="gramEnd"/>
      <w:r w:rsidRPr="0095208F">
        <w:rPr>
          <w:rFonts w:ascii="Aptos" w:eastAsia="Times New Roman" w:hAnsi="Aptos" w:cs="Helvetica"/>
          <w:color w:val="000000" w:themeColor="text1"/>
          <w:spacing w:val="-5"/>
          <w:kern w:val="0"/>
          <w:sz w:val="24"/>
          <w:szCs w:val="24"/>
          <w14:ligatures w14:val="none"/>
        </w:rPr>
        <w:t xml:space="preserve"> 9am</w:t>
      </w:r>
    </w:p>
    <w:p w14:paraId="26E00CA1" w14:textId="5589B036" w:rsidR="00EA7E93" w:rsidRPr="0095208F" w:rsidRDefault="00EA7E93" w:rsidP="00EA7E93">
      <w:pPr>
        <w:numPr>
          <w:ilvl w:val="2"/>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Fr</w:t>
      </w:r>
      <w:r w:rsidR="007A6296" w:rsidRPr="0095208F">
        <w:rPr>
          <w:rFonts w:ascii="Aptos" w:eastAsia="Times New Roman" w:hAnsi="Aptos" w:cs="Helvetica"/>
          <w:color w:val="000000" w:themeColor="text1"/>
          <w:spacing w:val="-5"/>
          <w:kern w:val="0"/>
          <w:sz w:val="24"/>
          <w:szCs w:val="24"/>
          <w14:ligatures w14:val="none"/>
        </w:rPr>
        <w:t>a</w:t>
      </w:r>
      <w:r w:rsidRPr="0095208F">
        <w:rPr>
          <w:rFonts w:ascii="Aptos" w:eastAsia="Times New Roman" w:hAnsi="Aptos" w:cs="Helvetica"/>
          <w:color w:val="000000" w:themeColor="text1"/>
          <w:spacing w:val="-5"/>
          <w:kern w:val="0"/>
          <w:sz w:val="24"/>
          <w:szCs w:val="24"/>
          <w14:ligatures w14:val="none"/>
        </w:rPr>
        <w:t>nconia Town hall</w:t>
      </w:r>
      <w:r w:rsidRPr="0095208F">
        <w:rPr>
          <w:rFonts w:ascii="Aptos" w:eastAsia="Times New Roman" w:hAnsi="Aptos" w:cs="Helvetica"/>
          <w:b/>
          <w:bCs/>
          <w:color w:val="000000" w:themeColor="text1"/>
          <w:spacing w:val="-5"/>
          <w:kern w:val="0"/>
          <w:sz w:val="24"/>
          <w:szCs w:val="24"/>
          <w14:ligatures w14:val="none"/>
        </w:rPr>
        <w:t> </w:t>
      </w:r>
      <w:r w:rsidRPr="0095208F">
        <w:rPr>
          <w:rFonts w:ascii="Aptos" w:eastAsia="Times New Roman" w:hAnsi="Aptos" w:cs="Helvetica"/>
          <w:color w:val="000000" w:themeColor="text1"/>
          <w:spacing w:val="-5"/>
          <w:kern w:val="0"/>
          <w:sz w:val="24"/>
          <w:szCs w:val="24"/>
          <w14:ligatures w14:val="none"/>
        </w:rPr>
        <w:t>with Senator Scott Surovell and Delegate Garrett McGuire.</w:t>
      </w:r>
    </w:p>
    <w:p w14:paraId="7C5142C5" w14:textId="77777777" w:rsidR="00EA7E93" w:rsidRPr="0095208F" w:rsidRDefault="00EA7E93" w:rsidP="00EA7E93">
      <w:pPr>
        <w:numPr>
          <w:ilvl w:val="3"/>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Location: 2511 Parkers La., Alexandria @ 12pm</w:t>
      </w:r>
    </w:p>
    <w:p w14:paraId="1D4F6371" w14:textId="47F10249" w:rsidR="00EA7E93" w:rsidRPr="0095208F" w:rsidRDefault="00EA7E93" w:rsidP="0082057B">
      <w:pPr>
        <w:numPr>
          <w:ilvl w:val="1"/>
          <w:numId w:val="40"/>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Full communication from the Federation is in the attachments.</w:t>
      </w:r>
    </w:p>
    <w:p w14:paraId="09F3BE29" w14:textId="05A19E2C" w:rsidR="0082057B" w:rsidRPr="0095208F" w:rsidRDefault="00EA7E93" w:rsidP="0082057B">
      <w:pPr>
        <w:numPr>
          <w:ilvl w:val="0"/>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Architectural Review Committee (ARC) Discussions regarding existing concerns and clarifications of expectations.</w:t>
      </w:r>
    </w:p>
    <w:p w14:paraId="2DDF65F9" w14:textId="05CEF7ED" w:rsidR="00884F22" w:rsidRPr="0095208F" w:rsidRDefault="00EA7E93" w:rsidP="00EA7E93">
      <w:pPr>
        <w:numPr>
          <w:ilvl w:val="1"/>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We </w:t>
      </w:r>
      <w:r w:rsidRPr="0095208F">
        <w:rPr>
          <w:rFonts w:ascii="Aptos" w:eastAsia="Times New Roman" w:hAnsi="Aptos" w:cs="Helvetica"/>
          <w:b/>
          <w:bCs/>
          <w:color w:val="000000" w:themeColor="text1"/>
          <w:spacing w:val="-5"/>
          <w:kern w:val="0"/>
          <w:sz w:val="24"/>
          <w:szCs w:val="24"/>
          <w14:ligatures w14:val="none"/>
        </w:rPr>
        <w:t>strongly recommend all homeowners visit the CCHOA website and familiarize yourselves with the guidelines</w:t>
      </w:r>
      <w:r w:rsidRPr="0095208F">
        <w:rPr>
          <w:rFonts w:ascii="Aptos" w:eastAsia="Times New Roman" w:hAnsi="Aptos" w:cs="Helvetica"/>
          <w:color w:val="000000" w:themeColor="text1"/>
          <w:spacing w:val="-5"/>
          <w:kern w:val="0"/>
          <w:sz w:val="24"/>
          <w:szCs w:val="24"/>
          <w14:ligatures w14:val="none"/>
        </w:rPr>
        <w:t xml:space="preserve"> for the exterior of your homes</w:t>
      </w:r>
      <w:r w:rsidR="00F64891" w:rsidRPr="0095208F">
        <w:rPr>
          <w:rFonts w:ascii="Aptos" w:eastAsia="Times New Roman" w:hAnsi="Aptos" w:cs="Helvetica"/>
          <w:color w:val="000000" w:themeColor="text1"/>
          <w:spacing w:val="-5"/>
          <w:kern w:val="0"/>
          <w:sz w:val="24"/>
          <w:szCs w:val="24"/>
          <w14:ligatures w14:val="none"/>
        </w:rPr>
        <w:t>. You can access references at</w:t>
      </w:r>
      <w:r w:rsidRPr="0095208F">
        <w:rPr>
          <w:rFonts w:ascii="Aptos" w:eastAsia="Times New Roman" w:hAnsi="Aptos" w:cs="Helvetica"/>
          <w:color w:val="000000" w:themeColor="text1"/>
          <w:spacing w:val="-5"/>
          <w:kern w:val="0"/>
          <w:sz w:val="24"/>
          <w:szCs w:val="24"/>
          <w14:ligatures w14:val="none"/>
        </w:rPr>
        <w:t> </w:t>
      </w:r>
      <w:hyperlink r:id="rId8" w:tgtFrame="_blank" w:history="1">
        <w:r w:rsidRPr="0095208F">
          <w:rPr>
            <w:rFonts w:ascii="Aptos" w:eastAsia="Times New Roman" w:hAnsi="Aptos" w:cs="Helvetica"/>
            <w:color w:val="000000" w:themeColor="text1"/>
            <w:spacing w:val="-5"/>
            <w:kern w:val="0"/>
            <w:sz w:val="24"/>
            <w:szCs w:val="24"/>
            <w:u w:val="single"/>
            <w14:ligatures w14:val="none"/>
          </w:rPr>
          <w:t xml:space="preserve">HOME | </w:t>
        </w:r>
        <w:proofErr w:type="spellStart"/>
        <w:r w:rsidRPr="0095208F">
          <w:rPr>
            <w:rFonts w:ascii="Aptos" w:eastAsia="Times New Roman" w:hAnsi="Aptos" w:cs="Helvetica"/>
            <w:color w:val="000000" w:themeColor="text1"/>
            <w:spacing w:val="-5"/>
            <w:kern w:val="0"/>
            <w:sz w:val="24"/>
            <w:szCs w:val="24"/>
            <w:u w:val="single"/>
            <w14:ligatures w14:val="none"/>
          </w:rPr>
          <w:t>Cavanaughcrossinghoa</w:t>
        </w:r>
        <w:proofErr w:type="spellEnd"/>
      </w:hyperlink>
      <w:r w:rsidRPr="0095208F">
        <w:rPr>
          <w:rFonts w:ascii="Aptos" w:eastAsia="Times New Roman" w:hAnsi="Aptos" w:cs="Helvetica"/>
          <w:color w:val="000000" w:themeColor="text1"/>
          <w:spacing w:val="-5"/>
          <w:kern w:val="0"/>
          <w:sz w:val="24"/>
          <w:szCs w:val="24"/>
          <w14:ligatures w14:val="none"/>
        </w:rPr>
        <w:t> </w:t>
      </w:r>
      <w:r w:rsidR="00884F22" w:rsidRPr="0095208F">
        <w:rPr>
          <w:rFonts w:ascii="Aptos" w:eastAsia="Times New Roman" w:hAnsi="Aptos" w:cs="Helvetica"/>
          <w:color w:val="000000" w:themeColor="text1"/>
          <w:spacing w:val="-5"/>
          <w:kern w:val="0"/>
          <w:sz w:val="24"/>
          <w:szCs w:val="24"/>
          <w14:ligatures w14:val="none"/>
        </w:rPr>
        <w:t xml:space="preserve">through the HOA Reference tab </w:t>
      </w:r>
    </w:p>
    <w:p w14:paraId="390980DD" w14:textId="20C6EC49" w:rsidR="00884F22" w:rsidRPr="0095208F" w:rsidRDefault="00884F22" w:rsidP="00EA7E93">
      <w:pPr>
        <w:numPr>
          <w:ilvl w:val="1"/>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Attached are the latest guidelines</w:t>
      </w:r>
      <w:r w:rsidR="009F0895" w:rsidRPr="0095208F">
        <w:rPr>
          <w:rFonts w:ascii="Aptos" w:eastAsia="Times New Roman" w:hAnsi="Aptos" w:cs="Helvetica"/>
          <w:color w:val="000000" w:themeColor="text1"/>
          <w:spacing w:val="-5"/>
          <w:kern w:val="0"/>
          <w:sz w:val="24"/>
          <w:szCs w:val="24"/>
          <w14:ligatures w14:val="none"/>
        </w:rPr>
        <w:t xml:space="preserve"> (PAUL attach the guidelines as well)</w:t>
      </w:r>
      <w:r w:rsidR="00F64975" w:rsidRPr="0095208F">
        <w:rPr>
          <w:rFonts w:ascii="Aptos" w:eastAsia="Times New Roman" w:hAnsi="Aptos" w:cs="Helvetica"/>
          <w:color w:val="000000" w:themeColor="text1"/>
          <w:spacing w:val="-5"/>
          <w:kern w:val="0"/>
          <w:sz w:val="24"/>
          <w:szCs w:val="24"/>
          <w14:ligatures w14:val="none"/>
        </w:rPr>
        <w:t xml:space="preserve"> </w:t>
      </w:r>
    </w:p>
    <w:p w14:paraId="59426BDC" w14:textId="3238545A" w:rsidR="00EA7E93" w:rsidRPr="0095208F" w:rsidRDefault="00F64975" w:rsidP="00EA7E93">
      <w:pPr>
        <w:numPr>
          <w:ilvl w:val="1"/>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At the meeting we discussed household exterior lighting as well as holiday/seasonal lighting. </w:t>
      </w:r>
      <w:r w:rsidR="00EA7E93" w:rsidRPr="0095208F">
        <w:rPr>
          <w:rFonts w:ascii="Aptos" w:eastAsia="Times New Roman" w:hAnsi="Aptos" w:cs="Helvetica"/>
          <w:color w:val="000000" w:themeColor="text1"/>
          <w:spacing w:val="-5"/>
          <w:kern w:val="0"/>
          <w:sz w:val="24"/>
          <w:szCs w:val="24"/>
          <w14:ligatures w14:val="none"/>
        </w:rPr>
        <w:t>Specifically discussed in this meeting was:</w:t>
      </w:r>
    </w:p>
    <w:p w14:paraId="6430AA64" w14:textId="77777777" w:rsidR="00EA7E93" w:rsidRPr="0095208F" w:rsidRDefault="00EA7E93" w:rsidP="00EA7E93">
      <w:pPr>
        <w:numPr>
          <w:ilvl w:val="2"/>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lastRenderedPageBreak/>
        <w:t xml:space="preserve">Holiday </w:t>
      </w:r>
      <w:proofErr w:type="gramStart"/>
      <w:r w:rsidRPr="0095208F">
        <w:rPr>
          <w:rFonts w:ascii="Aptos" w:eastAsia="Times New Roman" w:hAnsi="Aptos" w:cs="Helvetica"/>
          <w:color w:val="000000" w:themeColor="text1"/>
          <w:spacing w:val="-5"/>
          <w:kern w:val="0"/>
          <w:sz w:val="24"/>
          <w:szCs w:val="24"/>
          <w14:ligatures w14:val="none"/>
        </w:rPr>
        <w:t>lighting that</w:t>
      </w:r>
      <w:proofErr w:type="gramEnd"/>
      <w:r w:rsidRPr="0095208F">
        <w:rPr>
          <w:rFonts w:ascii="Aptos" w:eastAsia="Times New Roman" w:hAnsi="Aptos" w:cs="Helvetica"/>
          <w:color w:val="000000" w:themeColor="text1"/>
          <w:spacing w:val="-5"/>
          <w:kern w:val="0"/>
          <w:sz w:val="24"/>
          <w:szCs w:val="24"/>
          <w14:ligatures w14:val="none"/>
        </w:rPr>
        <w:t xml:space="preserve"> is still up well after the holidays are over. (Must be taken down within 30 days after season.) For the winter holidays the end of the season is considered 1/1/2026.</w:t>
      </w:r>
    </w:p>
    <w:p w14:paraId="3A05A581" w14:textId="77777777" w:rsidR="00EA7E93" w:rsidRPr="0095208F" w:rsidRDefault="00EA7E93" w:rsidP="00EA7E93">
      <w:pPr>
        <w:numPr>
          <w:ilvl w:val="2"/>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Seasonal yard displays that are still up- (must be taken down within 15 days of the end of the season.) For the winter holidays the end of the season is considered 1/1/2026.</w:t>
      </w:r>
    </w:p>
    <w:p w14:paraId="05AB2447" w14:textId="139AE3C4" w:rsidR="00EA7E93" w:rsidRPr="0095208F" w:rsidRDefault="00EA7E93" w:rsidP="00EA7E93">
      <w:pPr>
        <w:numPr>
          <w:ilvl w:val="2"/>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Lighting that was not part of the original architecture of the home is not permitted. (String lighting, Led accent lighting, etc.) If you have lighting or </w:t>
      </w:r>
      <w:r w:rsidR="00423B38" w:rsidRPr="0095208F">
        <w:rPr>
          <w:rFonts w:ascii="Aptos" w:eastAsia="Times New Roman" w:hAnsi="Aptos" w:cs="Helvetica"/>
          <w:color w:val="000000" w:themeColor="text1"/>
          <w:spacing w:val="-5"/>
          <w:kern w:val="0"/>
          <w:sz w:val="24"/>
          <w:szCs w:val="24"/>
          <w14:ligatures w14:val="none"/>
        </w:rPr>
        <w:t>any</w:t>
      </w:r>
      <w:r w:rsidRPr="0095208F">
        <w:rPr>
          <w:rFonts w:ascii="Aptos" w:eastAsia="Times New Roman" w:hAnsi="Aptos" w:cs="Helvetica"/>
          <w:color w:val="000000" w:themeColor="text1"/>
          <w:spacing w:val="-5"/>
          <w:kern w:val="0"/>
          <w:sz w:val="24"/>
          <w:szCs w:val="24"/>
          <w14:ligatures w14:val="none"/>
        </w:rPr>
        <w:t xml:space="preserve"> </w:t>
      </w:r>
      <w:r w:rsidR="00423B38" w:rsidRPr="0095208F">
        <w:rPr>
          <w:rFonts w:ascii="Aptos" w:eastAsia="Times New Roman" w:hAnsi="Aptos" w:cs="Helvetica"/>
          <w:color w:val="000000" w:themeColor="text1"/>
          <w:spacing w:val="-5"/>
          <w:kern w:val="0"/>
          <w:sz w:val="24"/>
          <w:szCs w:val="24"/>
          <w14:ligatures w14:val="none"/>
        </w:rPr>
        <w:t>yard</w:t>
      </w:r>
      <w:r w:rsidRPr="0095208F">
        <w:rPr>
          <w:rFonts w:ascii="Aptos" w:eastAsia="Times New Roman" w:hAnsi="Aptos" w:cs="Helvetica"/>
          <w:color w:val="000000" w:themeColor="text1"/>
          <w:spacing w:val="-5"/>
          <w:kern w:val="0"/>
          <w:sz w:val="24"/>
          <w:szCs w:val="24"/>
          <w14:ligatures w14:val="none"/>
        </w:rPr>
        <w:t xml:space="preserve"> work </w:t>
      </w:r>
      <w:r w:rsidR="00423B38" w:rsidRPr="0095208F">
        <w:rPr>
          <w:rFonts w:ascii="Aptos" w:eastAsia="Times New Roman" w:hAnsi="Aptos" w:cs="Helvetica"/>
          <w:color w:val="000000" w:themeColor="text1"/>
          <w:spacing w:val="-5"/>
          <w:kern w:val="0"/>
          <w:sz w:val="24"/>
          <w:szCs w:val="24"/>
          <w14:ligatures w14:val="none"/>
        </w:rPr>
        <w:t>outside</w:t>
      </w:r>
      <w:r w:rsidRPr="0095208F">
        <w:rPr>
          <w:rFonts w:ascii="Aptos" w:eastAsia="Times New Roman" w:hAnsi="Aptos" w:cs="Helvetica"/>
          <w:color w:val="000000" w:themeColor="text1"/>
          <w:spacing w:val="-5"/>
          <w:kern w:val="0"/>
          <w:sz w:val="24"/>
          <w:szCs w:val="24"/>
          <w14:ligatures w14:val="none"/>
        </w:rPr>
        <w:t xml:space="preserve"> the original </w:t>
      </w:r>
      <w:r w:rsidR="00423B38" w:rsidRPr="0095208F">
        <w:rPr>
          <w:rFonts w:ascii="Aptos" w:eastAsia="Times New Roman" w:hAnsi="Aptos" w:cs="Helvetica"/>
          <w:color w:val="000000" w:themeColor="text1"/>
          <w:spacing w:val="-5"/>
          <w:kern w:val="0"/>
          <w:sz w:val="24"/>
          <w:szCs w:val="24"/>
          <w14:ligatures w14:val="none"/>
        </w:rPr>
        <w:t>scope</w:t>
      </w:r>
      <w:r w:rsidRPr="0095208F">
        <w:rPr>
          <w:rFonts w:ascii="Aptos" w:eastAsia="Times New Roman" w:hAnsi="Aptos" w:cs="Helvetica"/>
          <w:color w:val="000000" w:themeColor="text1"/>
          <w:spacing w:val="-5"/>
          <w:kern w:val="0"/>
          <w:sz w:val="24"/>
          <w:szCs w:val="24"/>
          <w14:ligatures w14:val="none"/>
        </w:rPr>
        <w:t xml:space="preserve"> when the home was built that you want to add to your home, please utilize the ARC Request form attached to this email prior to taking any actions to ensure you are not in violation of the covenant.</w:t>
      </w:r>
    </w:p>
    <w:p w14:paraId="119B662D" w14:textId="77777777" w:rsidR="00EA7E93" w:rsidRPr="0095208F" w:rsidRDefault="00EA7E93" w:rsidP="00EA7E93">
      <w:pPr>
        <w:numPr>
          <w:ilvl w:val="2"/>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House maintenance- Please ensure your house is clean and properly maintained.</w:t>
      </w:r>
    </w:p>
    <w:p w14:paraId="11AB9089" w14:textId="2739B4BC" w:rsidR="00EA7E93" w:rsidRPr="0095208F" w:rsidRDefault="00EA7E93" w:rsidP="00EA7E93">
      <w:pPr>
        <w:numPr>
          <w:ilvl w:val="3"/>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To assist with reducing costs on pressure washing, we get group discounts through A-Plus pressure washing and will provide more guidance as we get into spring. (2 homes on the same day get 10% off). </w:t>
      </w:r>
      <w:r w:rsidR="0072465B" w:rsidRPr="0095208F">
        <w:rPr>
          <w:rFonts w:ascii="Aptos" w:eastAsia="Times New Roman" w:hAnsi="Aptos" w:cs="Helvetica"/>
          <w:color w:val="000000" w:themeColor="text1"/>
          <w:spacing w:val="-5"/>
          <w:kern w:val="0"/>
          <w:sz w:val="24"/>
          <w:szCs w:val="24"/>
          <w14:ligatures w14:val="none"/>
        </w:rPr>
        <w:t xml:space="preserve">You need to coordinate with your neighbors. </w:t>
      </w:r>
      <w:r w:rsidRPr="0095208F">
        <w:rPr>
          <w:rFonts w:ascii="Aptos" w:eastAsia="Times New Roman" w:hAnsi="Aptos" w:cs="Helvetica"/>
          <w:color w:val="000000" w:themeColor="text1"/>
          <w:spacing w:val="-5"/>
          <w:kern w:val="0"/>
          <w:sz w:val="24"/>
          <w:szCs w:val="24"/>
          <w14:ligatures w14:val="none"/>
        </w:rPr>
        <w:t>Feel free to utilize the professional of your choice.</w:t>
      </w:r>
    </w:p>
    <w:p w14:paraId="6C919BC3" w14:textId="63B9B39E" w:rsidR="0082057B" w:rsidRPr="0095208F" w:rsidRDefault="00EA7E93" w:rsidP="0082057B">
      <w:pPr>
        <w:numPr>
          <w:ilvl w:val="2"/>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After snowstorms, each homeowner is responsible for ensuring their sidewalks are clear and safe for pedestrian traffic. We understand the difficulties of this last storm but encourage you to work to ensure we are safe to move within our own neighborhood. We also know there are several neighbors that can assist if you are unable to clear it yourself, and there are entrepreneurial youths who would also assist for a payment. </w:t>
      </w:r>
    </w:p>
    <w:p w14:paraId="5F9DEE28" w14:textId="77777777" w:rsidR="00EA7E93" w:rsidRPr="0095208F" w:rsidRDefault="00EA7E93" w:rsidP="00EA7E93">
      <w:pPr>
        <w:numPr>
          <w:ilvl w:val="0"/>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Neighborhood gatherings</w:t>
      </w:r>
    </w:p>
    <w:p w14:paraId="7FC12A3E" w14:textId="00F0BABD" w:rsidR="00EA7E93" w:rsidRPr="0095208F" w:rsidRDefault="00EA7E93" w:rsidP="00395D71">
      <w:pPr>
        <w:numPr>
          <w:ilvl w:val="1"/>
          <w:numId w:val="41"/>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After a big success for our first block party last fall, the Next Block Party is scheduled for 4/25</w:t>
      </w:r>
      <w:r w:rsidR="00395D71" w:rsidRPr="0095208F">
        <w:rPr>
          <w:rFonts w:ascii="Aptos" w:eastAsia="Times New Roman" w:hAnsi="Aptos" w:cs="Helvetica"/>
          <w:color w:val="000000" w:themeColor="text1"/>
          <w:spacing w:val="-5"/>
          <w:kern w:val="0"/>
          <w:sz w:val="24"/>
          <w:szCs w:val="24"/>
          <w14:ligatures w14:val="none"/>
        </w:rPr>
        <w:t>/2026</w:t>
      </w:r>
      <w:r w:rsidRPr="0095208F">
        <w:rPr>
          <w:rFonts w:ascii="Aptos" w:eastAsia="Times New Roman" w:hAnsi="Aptos" w:cs="Helvetica"/>
          <w:color w:val="000000" w:themeColor="text1"/>
          <w:spacing w:val="-5"/>
          <w:kern w:val="0"/>
          <w:sz w:val="24"/>
          <w:szCs w:val="24"/>
          <w14:ligatures w14:val="none"/>
        </w:rPr>
        <w:t xml:space="preserve"> in the cul-de-sac at the corner of Haines and Virginia Terrace. More details to come shortly</w:t>
      </w:r>
    </w:p>
    <w:p w14:paraId="307E877B" w14:textId="44548FEA" w:rsidR="00EA7E93" w:rsidRPr="0095208F" w:rsidRDefault="00EA7E93" w:rsidP="00EA7E93">
      <w:pPr>
        <w:numPr>
          <w:ilvl w:val="0"/>
          <w:numId w:val="42"/>
        </w:numPr>
        <w:shd w:val="clear" w:color="auto" w:fill="FFFFFF"/>
        <w:spacing w:before="100" w:beforeAutospacing="1" w:after="100" w:afterAutospacing="1" w:line="240" w:lineRule="auto"/>
        <w:rPr>
          <w:rFonts w:ascii="Aptos" w:eastAsia="Times New Roman" w:hAnsi="Aptos" w:cs="Helvetica"/>
          <w:color w:val="000000" w:themeColor="text1"/>
          <w:spacing w:val="-5"/>
          <w:kern w:val="0"/>
          <w:sz w:val="24"/>
          <w:szCs w:val="24"/>
          <w14:ligatures w14:val="none"/>
        </w:rPr>
      </w:pPr>
      <w:r w:rsidRPr="0095208F">
        <w:rPr>
          <w:rFonts w:ascii="Aptos" w:eastAsia="Times New Roman" w:hAnsi="Aptos" w:cs="Helvetica"/>
          <w:color w:val="000000" w:themeColor="text1"/>
          <w:spacing w:val="-5"/>
          <w:kern w:val="0"/>
          <w:sz w:val="24"/>
          <w:szCs w:val="24"/>
          <w14:ligatures w14:val="none"/>
        </w:rPr>
        <w:t xml:space="preserve">Lastly, </w:t>
      </w:r>
      <w:proofErr w:type="gramStart"/>
      <w:r w:rsidRPr="0095208F">
        <w:rPr>
          <w:rFonts w:ascii="Aptos" w:eastAsia="Times New Roman" w:hAnsi="Aptos" w:cs="Helvetica"/>
          <w:color w:val="000000" w:themeColor="text1"/>
          <w:spacing w:val="-5"/>
          <w:kern w:val="0"/>
          <w:sz w:val="24"/>
          <w:szCs w:val="24"/>
          <w14:ligatures w14:val="none"/>
        </w:rPr>
        <w:t>If</w:t>
      </w:r>
      <w:proofErr w:type="gramEnd"/>
      <w:r w:rsidRPr="0095208F">
        <w:rPr>
          <w:rFonts w:ascii="Aptos" w:eastAsia="Times New Roman" w:hAnsi="Aptos" w:cs="Helvetica"/>
          <w:color w:val="000000" w:themeColor="text1"/>
          <w:spacing w:val="-5"/>
          <w:kern w:val="0"/>
          <w:sz w:val="24"/>
          <w:szCs w:val="24"/>
          <w14:ligatures w14:val="none"/>
        </w:rPr>
        <w:t xml:space="preserve"> you want to be involved in some of the discussions and decisions made, please attend our HOA meetings. The next meeting will be held at the Lorton Library (9520 Richmond Hwy. Lorton) in May</w:t>
      </w:r>
      <w:r w:rsidR="00395D71" w:rsidRPr="0095208F">
        <w:rPr>
          <w:rFonts w:ascii="Aptos" w:eastAsia="Times New Roman" w:hAnsi="Aptos" w:cs="Helvetica"/>
          <w:color w:val="000000" w:themeColor="text1"/>
          <w:spacing w:val="-5"/>
          <w:kern w:val="0"/>
          <w:sz w:val="24"/>
          <w:szCs w:val="24"/>
          <w14:ligatures w14:val="none"/>
        </w:rPr>
        <w:t xml:space="preserve"> (tentatively May </w:t>
      </w:r>
      <w:r w:rsidR="00BB0A2B" w:rsidRPr="0095208F">
        <w:rPr>
          <w:rFonts w:ascii="Aptos" w:eastAsia="Times New Roman" w:hAnsi="Aptos" w:cs="Helvetica"/>
          <w:color w:val="000000" w:themeColor="text1"/>
          <w:spacing w:val="-5"/>
          <w:kern w:val="0"/>
          <w:sz w:val="24"/>
          <w:szCs w:val="24"/>
          <w14:ligatures w14:val="none"/>
        </w:rPr>
        <w:t>13 or 14) with</w:t>
      </w:r>
      <w:r w:rsidRPr="0095208F">
        <w:rPr>
          <w:rFonts w:ascii="Aptos" w:eastAsia="Times New Roman" w:hAnsi="Aptos" w:cs="Helvetica"/>
          <w:color w:val="000000" w:themeColor="text1"/>
          <w:spacing w:val="-5"/>
          <w:kern w:val="0"/>
          <w:sz w:val="24"/>
          <w:szCs w:val="24"/>
          <w14:ligatures w14:val="none"/>
        </w:rPr>
        <w:t xml:space="preserve"> the date </w:t>
      </w:r>
      <w:r w:rsidR="00BB0A2B" w:rsidRPr="0095208F">
        <w:rPr>
          <w:rFonts w:ascii="Aptos" w:eastAsia="Times New Roman" w:hAnsi="Aptos" w:cs="Helvetica"/>
          <w:color w:val="000000" w:themeColor="text1"/>
          <w:spacing w:val="-5"/>
          <w:kern w:val="0"/>
          <w:sz w:val="24"/>
          <w:szCs w:val="24"/>
          <w14:ligatures w14:val="none"/>
        </w:rPr>
        <w:t>confirmed 30 days out</w:t>
      </w:r>
      <w:r w:rsidR="00267E3F" w:rsidRPr="0095208F">
        <w:rPr>
          <w:rFonts w:ascii="Aptos" w:eastAsia="Times New Roman" w:hAnsi="Aptos" w:cs="Helvetica"/>
          <w:color w:val="000000" w:themeColor="text1"/>
          <w:spacing w:val="-5"/>
          <w:kern w:val="0"/>
          <w:sz w:val="24"/>
          <w:szCs w:val="24"/>
          <w14:ligatures w14:val="none"/>
        </w:rPr>
        <w:t xml:space="preserve"> of being able to block the room</w:t>
      </w:r>
      <w:r w:rsidRPr="0095208F">
        <w:rPr>
          <w:rFonts w:ascii="Aptos" w:eastAsia="Times New Roman" w:hAnsi="Aptos" w:cs="Helvetica"/>
          <w:color w:val="000000" w:themeColor="text1"/>
          <w:spacing w:val="-5"/>
          <w:kern w:val="0"/>
          <w:sz w:val="24"/>
          <w:szCs w:val="24"/>
          <w14:ligatures w14:val="none"/>
        </w:rPr>
        <w:t>.</w:t>
      </w:r>
    </w:p>
    <w:p w14:paraId="01205660"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p>
    <w:p w14:paraId="509E4870"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p>
    <w:p w14:paraId="634DC6EE"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Thank you,</w:t>
      </w:r>
    </w:p>
    <w:p w14:paraId="39D58063" w14:textId="77777777" w:rsidR="00EA7E93" w:rsidRPr="0095208F" w:rsidRDefault="00EA7E93" w:rsidP="00EA7E93">
      <w:pPr>
        <w:shd w:val="clear" w:color="auto" w:fill="FFFFFF"/>
        <w:spacing w:after="0" w:line="240" w:lineRule="auto"/>
        <w:rPr>
          <w:rFonts w:ascii="Aptos" w:eastAsia="Times New Roman" w:hAnsi="Aptos" w:cs="Times New Roman"/>
          <w:color w:val="000000" w:themeColor="text1"/>
          <w:spacing w:val="-5"/>
          <w:kern w:val="0"/>
          <w:sz w:val="24"/>
          <w:szCs w:val="24"/>
          <w14:ligatures w14:val="none"/>
        </w:rPr>
      </w:pP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 </w:t>
      </w:r>
      <w:r w:rsidRPr="0095208F">
        <w:rPr>
          <w:rFonts w:ascii="Aptos" w:eastAsia="Times New Roman" w:hAnsi="Aptos" w:cs="Times New Roman"/>
          <w:color w:val="000000" w:themeColor="text1"/>
          <w:spacing w:val="-5"/>
          <w:kern w:val="0"/>
          <w:sz w:val="24"/>
          <w:szCs w:val="24"/>
          <w14:ligatures w14:val="none"/>
        </w:rPr>
        <w:t> CCHOA</w:t>
      </w:r>
    </w:p>
    <w:p w14:paraId="67831FC6" w14:textId="77777777" w:rsidR="004115DE" w:rsidRPr="0095208F" w:rsidRDefault="004115DE" w:rsidP="00EA7E93">
      <w:pPr>
        <w:spacing w:after="0" w:line="240" w:lineRule="auto"/>
        <w:rPr>
          <w:rFonts w:ascii="Times New Roman" w:hAnsi="Times New Roman" w:cs="Times New Roman"/>
          <w:color w:val="000000" w:themeColor="text1"/>
          <w:sz w:val="24"/>
          <w:szCs w:val="24"/>
        </w:rPr>
      </w:pPr>
    </w:p>
    <w:sectPr w:rsidR="004115DE" w:rsidRPr="0095208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ED2B" w14:textId="77777777" w:rsidR="00DF0C3B" w:rsidRDefault="00DF0C3B" w:rsidP="00CA19C0">
      <w:pPr>
        <w:spacing w:after="0" w:line="240" w:lineRule="auto"/>
      </w:pPr>
      <w:r>
        <w:separator/>
      </w:r>
    </w:p>
  </w:endnote>
  <w:endnote w:type="continuationSeparator" w:id="0">
    <w:p w14:paraId="2F5D35F4" w14:textId="77777777" w:rsidR="00DF0C3B" w:rsidRDefault="00DF0C3B" w:rsidP="00CA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10DC" w14:textId="77777777" w:rsidR="007F7B29" w:rsidRDefault="007F7B29" w:rsidP="00CA19C0">
    <w:pPr>
      <w:pStyle w:val="Footer"/>
      <w:jc w:val="center"/>
      <w:rPr>
        <w:rFonts w:ascii="Times New Roman" w:hAnsi="Times New Roman" w:cs="Times New Roman"/>
        <w:i/>
        <w:iCs/>
      </w:rPr>
    </w:pPr>
  </w:p>
  <w:p w14:paraId="54118028" w14:textId="765ABB5C" w:rsidR="00CC71D0" w:rsidRDefault="00CC71D0" w:rsidP="00DC3D50">
    <w:pPr>
      <w:pStyle w:val="Footer"/>
      <w:tabs>
        <w:tab w:val="left" w:pos="3240"/>
      </w:tabs>
      <w:jc w:val="center"/>
      <w:rPr>
        <w:rFonts w:ascii="Times New Roman" w:hAnsi="Times New Roman" w:cs="Times New Roman"/>
        <w:i/>
        <w:iCs/>
      </w:rPr>
    </w:pPr>
    <w:r>
      <w:rPr>
        <w:rFonts w:ascii="Times New Roman" w:hAnsi="Times New Roman" w:cs="Times New Roman"/>
        <w:i/>
        <w:iCs/>
      </w:rPr>
      <w:t>Website: Cavanaug</w:t>
    </w:r>
    <w:r w:rsidR="00DC3D50">
      <w:rPr>
        <w:rFonts w:ascii="Times New Roman" w:hAnsi="Times New Roman" w:cs="Times New Roman"/>
        <w:i/>
        <w:iCs/>
      </w:rPr>
      <w:t>h</w:t>
    </w:r>
    <w:r>
      <w:rPr>
        <w:rFonts w:ascii="Times New Roman" w:hAnsi="Times New Roman" w:cs="Times New Roman"/>
        <w:i/>
        <w:iCs/>
      </w:rPr>
      <w:t>CrossingHOA.com</w:t>
    </w:r>
  </w:p>
  <w:p w14:paraId="39A13EF7" w14:textId="0977CD74" w:rsidR="00CA19C0" w:rsidRDefault="00CA19C0" w:rsidP="00CA19C0">
    <w:pPr>
      <w:pStyle w:val="Footer"/>
      <w:jc w:val="center"/>
      <w:rPr>
        <w:rFonts w:ascii="Times New Roman" w:hAnsi="Times New Roman" w:cs="Times New Roman"/>
        <w:i/>
        <w:iCs/>
      </w:rPr>
    </w:pPr>
    <w:r w:rsidRPr="00CA19C0">
      <w:rPr>
        <w:rFonts w:ascii="Times New Roman" w:hAnsi="Times New Roman" w:cs="Times New Roman"/>
        <w:i/>
        <w:iCs/>
      </w:rPr>
      <w:t>Mailing address – Cavanaugh Crossing HOA, P.O. Box 823, Lorton, VA 22199</w:t>
    </w:r>
  </w:p>
  <w:p w14:paraId="4920C816" w14:textId="1BEE0AD8" w:rsidR="00CA19C0" w:rsidRPr="00CA19C0" w:rsidRDefault="00CA19C0" w:rsidP="00CA19C0">
    <w:pPr>
      <w:pStyle w:val="Footer"/>
      <w:jc w:val="center"/>
      <w:rPr>
        <w:rFonts w:ascii="Times New Roman" w:hAnsi="Times New Roman" w:cs="Times New Roman"/>
        <w:i/>
        <w:iCs/>
      </w:rPr>
    </w:pPr>
    <w:r w:rsidRPr="00CA19C0">
      <w:rPr>
        <w:rFonts w:ascii="Times New Roman" w:hAnsi="Times New Roman" w:cs="Times New Roman"/>
        <w:i/>
        <w:iCs/>
      </w:rPr>
      <w:t>Email address – cchoa22079@yahoo.com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3BCD" w14:textId="77777777" w:rsidR="00DF0C3B" w:rsidRDefault="00DF0C3B" w:rsidP="00CA19C0">
      <w:pPr>
        <w:spacing w:after="0" w:line="240" w:lineRule="auto"/>
      </w:pPr>
      <w:r>
        <w:separator/>
      </w:r>
    </w:p>
  </w:footnote>
  <w:footnote w:type="continuationSeparator" w:id="0">
    <w:p w14:paraId="0095A61B" w14:textId="77777777" w:rsidR="00DF0C3B" w:rsidRDefault="00DF0C3B" w:rsidP="00CA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C25" w14:textId="0D7D48A9" w:rsidR="00CA19C0" w:rsidRDefault="00CA19C0" w:rsidP="00CA19C0">
    <w:pPr>
      <w:pStyle w:val="Header"/>
      <w:jc w:val="center"/>
      <w:rPr>
        <w:rFonts w:ascii="Times New Roman" w:hAnsi="Times New Roman" w:cs="Times New Roman"/>
        <w:b/>
        <w:bCs/>
        <w:smallCaps/>
        <w:sz w:val="28"/>
        <w:szCs w:val="28"/>
      </w:rPr>
    </w:pPr>
    <w:r w:rsidRPr="00CA19C0">
      <w:rPr>
        <w:rFonts w:ascii="Times New Roman" w:hAnsi="Times New Roman" w:cs="Times New Roman"/>
        <w:b/>
        <w:bCs/>
        <w:smallCaps/>
        <w:sz w:val="28"/>
        <w:szCs w:val="28"/>
      </w:rPr>
      <w:t>Cavanaugh Crossing Homeowners’ Association (HOA)</w:t>
    </w:r>
  </w:p>
  <w:p w14:paraId="1A5928F4" w14:textId="36CCB9C6" w:rsidR="00CA19C0" w:rsidRDefault="00CA19C0" w:rsidP="00CA19C0">
    <w:pPr>
      <w:pStyle w:val="Header"/>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Meeting </w:t>
    </w:r>
    <w:r w:rsidR="00DC3D50">
      <w:rPr>
        <w:rFonts w:ascii="Times New Roman" w:hAnsi="Times New Roman" w:cs="Times New Roman"/>
        <w:b/>
        <w:bCs/>
        <w:smallCaps/>
        <w:sz w:val="28"/>
        <w:szCs w:val="28"/>
      </w:rPr>
      <w:t>Notes</w:t>
    </w:r>
  </w:p>
  <w:p w14:paraId="7FC3F6B5" w14:textId="77777777" w:rsidR="00CA19C0" w:rsidRPr="00CA19C0" w:rsidRDefault="00CA19C0" w:rsidP="00CA19C0">
    <w:pPr>
      <w:pStyle w:val="Header"/>
      <w:jc w:val="center"/>
      <w:rPr>
        <w:rFonts w:ascii="Times New Roman" w:hAnsi="Times New Roman" w:cs="Times New Roman"/>
        <w:b/>
        <w:bCs/>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58F"/>
    <w:multiLevelType w:val="hybridMultilevel"/>
    <w:tmpl w:val="35AA0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79F2"/>
    <w:multiLevelType w:val="multilevel"/>
    <w:tmpl w:val="29E45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C7A18"/>
    <w:multiLevelType w:val="hybridMultilevel"/>
    <w:tmpl w:val="73A0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708DD"/>
    <w:multiLevelType w:val="hybridMultilevel"/>
    <w:tmpl w:val="852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040E"/>
    <w:multiLevelType w:val="hybridMultilevel"/>
    <w:tmpl w:val="91025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753AC"/>
    <w:multiLevelType w:val="hybridMultilevel"/>
    <w:tmpl w:val="5D38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51286"/>
    <w:multiLevelType w:val="hybridMultilevel"/>
    <w:tmpl w:val="B740A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F5C66"/>
    <w:multiLevelType w:val="hybridMultilevel"/>
    <w:tmpl w:val="02B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7199E"/>
    <w:multiLevelType w:val="hybridMultilevel"/>
    <w:tmpl w:val="CF7A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E470D"/>
    <w:multiLevelType w:val="hybridMultilevel"/>
    <w:tmpl w:val="24788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06A1B"/>
    <w:multiLevelType w:val="hybridMultilevel"/>
    <w:tmpl w:val="A2483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615DC8"/>
    <w:multiLevelType w:val="hybridMultilevel"/>
    <w:tmpl w:val="095210A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F2F1E"/>
    <w:multiLevelType w:val="hybridMultilevel"/>
    <w:tmpl w:val="C25A7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F76AD"/>
    <w:multiLevelType w:val="hybridMultilevel"/>
    <w:tmpl w:val="1B4ED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07775"/>
    <w:multiLevelType w:val="hybridMultilevel"/>
    <w:tmpl w:val="2004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005F0"/>
    <w:multiLevelType w:val="hybridMultilevel"/>
    <w:tmpl w:val="E570B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AA00C5"/>
    <w:multiLevelType w:val="multilevel"/>
    <w:tmpl w:val="436A9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D72CB9"/>
    <w:multiLevelType w:val="hybridMultilevel"/>
    <w:tmpl w:val="F28C6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63A"/>
    <w:multiLevelType w:val="hybridMultilevel"/>
    <w:tmpl w:val="206AE4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7B747C1"/>
    <w:multiLevelType w:val="hybridMultilevel"/>
    <w:tmpl w:val="D180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213C8"/>
    <w:multiLevelType w:val="hybridMultilevel"/>
    <w:tmpl w:val="79FA1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F4DA8"/>
    <w:multiLevelType w:val="hybridMultilevel"/>
    <w:tmpl w:val="EE1C6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460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D04531"/>
    <w:multiLevelType w:val="hybridMultilevel"/>
    <w:tmpl w:val="3D46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12373"/>
    <w:multiLevelType w:val="hybridMultilevel"/>
    <w:tmpl w:val="6A24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D6478"/>
    <w:multiLevelType w:val="hybridMultilevel"/>
    <w:tmpl w:val="36F49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23F93"/>
    <w:multiLevelType w:val="hybridMultilevel"/>
    <w:tmpl w:val="6450A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71631"/>
    <w:multiLevelType w:val="hybridMultilevel"/>
    <w:tmpl w:val="FBBA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346AB"/>
    <w:multiLevelType w:val="multilevel"/>
    <w:tmpl w:val="C26AD3C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3873BF"/>
    <w:multiLevelType w:val="hybridMultilevel"/>
    <w:tmpl w:val="344CA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84C32"/>
    <w:multiLevelType w:val="hybridMultilevel"/>
    <w:tmpl w:val="D22C5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350F3"/>
    <w:multiLevelType w:val="hybridMultilevel"/>
    <w:tmpl w:val="171E1896"/>
    <w:lvl w:ilvl="0" w:tplc="E7089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105613"/>
    <w:multiLevelType w:val="hybridMultilevel"/>
    <w:tmpl w:val="A62ED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375EC"/>
    <w:multiLevelType w:val="hybridMultilevel"/>
    <w:tmpl w:val="63A65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04A0E"/>
    <w:multiLevelType w:val="hybridMultilevel"/>
    <w:tmpl w:val="73C4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F6131"/>
    <w:multiLevelType w:val="hybridMultilevel"/>
    <w:tmpl w:val="AE8CB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1209D"/>
    <w:multiLevelType w:val="hybridMultilevel"/>
    <w:tmpl w:val="BD364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60409"/>
    <w:multiLevelType w:val="hybridMultilevel"/>
    <w:tmpl w:val="FC5CF8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2665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B10126"/>
    <w:multiLevelType w:val="hybridMultilevel"/>
    <w:tmpl w:val="6A0C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3738"/>
    <w:multiLevelType w:val="multilevel"/>
    <w:tmpl w:val="52526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A54B0C"/>
    <w:multiLevelType w:val="hybridMultilevel"/>
    <w:tmpl w:val="92AA2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355298">
    <w:abstractNumId w:val="11"/>
  </w:num>
  <w:num w:numId="2" w16cid:durableId="776170775">
    <w:abstractNumId w:val="34"/>
  </w:num>
  <w:num w:numId="3" w16cid:durableId="1535536051">
    <w:abstractNumId w:val="41"/>
  </w:num>
  <w:num w:numId="4" w16cid:durableId="1336957113">
    <w:abstractNumId w:val="37"/>
  </w:num>
  <w:num w:numId="5" w16cid:durableId="1108427954">
    <w:abstractNumId w:val="18"/>
  </w:num>
  <w:num w:numId="6" w16cid:durableId="754280983">
    <w:abstractNumId w:val="22"/>
  </w:num>
  <w:num w:numId="7" w16cid:durableId="1794444470">
    <w:abstractNumId w:val="30"/>
  </w:num>
  <w:num w:numId="8" w16cid:durableId="142747361">
    <w:abstractNumId w:val="3"/>
  </w:num>
  <w:num w:numId="9" w16cid:durableId="1460034677">
    <w:abstractNumId w:val="27"/>
  </w:num>
  <w:num w:numId="10" w16cid:durableId="1724939477">
    <w:abstractNumId w:val="24"/>
  </w:num>
  <w:num w:numId="11" w16cid:durableId="684864559">
    <w:abstractNumId w:val="10"/>
  </w:num>
  <w:num w:numId="12" w16cid:durableId="1682732462">
    <w:abstractNumId w:val="39"/>
  </w:num>
  <w:num w:numId="13" w16cid:durableId="341785433">
    <w:abstractNumId w:val="2"/>
  </w:num>
  <w:num w:numId="14" w16cid:durableId="771632996">
    <w:abstractNumId w:val="29"/>
  </w:num>
  <w:num w:numId="15" w16cid:durableId="1085803371">
    <w:abstractNumId w:val="4"/>
  </w:num>
  <w:num w:numId="16" w16cid:durableId="176580271">
    <w:abstractNumId w:val="9"/>
  </w:num>
  <w:num w:numId="17" w16cid:durableId="215119561">
    <w:abstractNumId w:val="20"/>
  </w:num>
  <w:num w:numId="18" w16cid:durableId="1256742060">
    <w:abstractNumId w:val="38"/>
  </w:num>
  <w:num w:numId="19" w16cid:durableId="1648051418">
    <w:abstractNumId w:val="6"/>
  </w:num>
  <w:num w:numId="20" w16cid:durableId="1041635399">
    <w:abstractNumId w:val="12"/>
  </w:num>
  <w:num w:numId="21" w16cid:durableId="92360565">
    <w:abstractNumId w:val="31"/>
  </w:num>
  <w:num w:numId="22" w16cid:durableId="705302180">
    <w:abstractNumId w:val="35"/>
  </w:num>
  <w:num w:numId="23" w16cid:durableId="2019497174">
    <w:abstractNumId w:val="0"/>
  </w:num>
  <w:num w:numId="24" w16cid:durableId="621808358">
    <w:abstractNumId w:val="23"/>
  </w:num>
  <w:num w:numId="25" w16cid:durableId="1716196500">
    <w:abstractNumId w:val="13"/>
  </w:num>
  <w:num w:numId="26" w16cid:durableId="1852794290">
    <w:abstractNumId w:val="17"/>
  </w:num>
  <w:num w:numId="27" w16cid:durableId="591086194">
    <w:abstractNumId w:val="25"/>
  </w:num>
  <w:num w:numId="28" w16cid:durableId="1139228256">
    <w:abstractNumId w:val="19"/>
  </w:num>
  <w:num w:numId="29" w16cid:durableId="105732242">
    <w:abstractNumId w:val="15"/>
  </w:num>
  <w:num w:numId="30" w16cid:durableId="681475585">
    <w:abstractNumId w:val="26"/>
  </w:num>
  <w:num w:numId="31" w16cid:durableId="814878823">
    <w:abstractNumId w:val="32"/>
  </w:num>
  <w:num w:numId="32" w16cid:durableId="819152367">
    <w:abstractNumId w:val="14"/>
  </w:num>
  <w:num w:numId="33" w16cid:durableId="2145270256">
    <w:abstractNumId w:val="36"/>
  </w:num>
  <w:num w:numId="34" w16cid:durableId="1998073729">
    <w:abstractNumId w:val="8"/>
  </w:num>
  <w:num w:numId="35" w16cid:durableId="759449077">
    <w:abstractNumId w:val="5"/>
  </w:num>
  <w:num w:numId="36" w16cid:durableId="1160846834">
    <w:abstractNumId w:val="7"/>
  </w:num>
  <w:num w:numId="37" w16cid:durableId="1222986547">
    <w:abstractNumId w:val="21"/>
  </w:num>
  <w:num w:numId="38" w16cid:durableId="201403196">
    <w:abstractNumId w:val="33"/>
  </w:num>
  <w:num w:numId="39" w16cid:durableId="66349329">
    <w:abstractNumId w:val="16"/>
  </w:num>
  <w:num w:numId="40" w16cid:durableId="1325400870">
    <w:abstractNumId w:val="40"/>
  </w:num>
  <w:num w:numId="41" w16cid:durableId="258107190">
    <w:abstractNumId w:val="1"/>
  </w:num>
  <w:num w:numId="42" w16cid:durableId="478069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DE"/>
    <w:rsid w:val="00001F89"/>
    <w:rsid w:val="00003A8C"/>
    <w:rsid w:val="00007E00"/>
    <w:rsid w:val="00010A33"/>
    <w:rsid w:val="0003060D"/>
    <w:rsid w:val="00033A37"/>
    <w:rsid w:val="00033EC7"/>
    <w:rsid w:val="00040846"/>
    <w:rsid w:val="00060A71"/>
    <w:rsid w:val="0006190B"/>
    <w:rsid w:val="00070E0E"/>
    <w:rsid w:val="00071591"/>
    <w:rsid w:val="00075AC5"/>
    <w:rsid w:val="00077E40"/>
    <w:rsid w:val="000828D5"/>
    <w:rsid w:val="00085141"/>
    <w:rsid w:val="000A2BF4"/>
    <w:rsid w:val="000A4F48"/>
    <w:rsid w:val="000B1CCE"/>
    <w:rsid w:val="000B458B"/>
    <w:rsid w:val="000C7404"/>
    <w:rsid w:val="000C756C"/>
    <w:rsid w:val="000D061C"/>
    <w:rsid w:val="000D4006"/>
    <w:rsid w:val="000D4C20"/>
    <w:rsid w:val="000D575B"/>
    <w:rsid w:val="000D6196"/>
    <w:rsid w:val="000D7044"/>
    <w:rsid w:val="000E7892"/>
    <w:rsid w:val="000F22E4"/>
    <w:rsid w:val="000F4313"/>
    <w:rsid w:val="000F69C3"/>
    <w:rsid w:val="000F7A56"/>
    <w:rsid w:val="000F7DC5"/>
    <w:rsid w:val="00102652"/>
    <w:rsid w:val="00103AEE"/>
    <w:rsid w:val="00112A2C"/>
    <w:rsid w:val="00122BE0"/>
    <w:rsid w:val="00126DFB"/>
    <w:rsid w:val="00132E5D"/>
    <w:rsid w:val="0014387A"/>
    <w:rsid w:val="00145996"/>
    <w:rsid w:val="00156383"/>
    <w:rsid w:val="00157A00"/>
    <w:rsid w:val="00163DD0"/>
    <w:rsid w:val="00164DF4"/>
    <w:rsid w:val="001653B1"/>
    <w:rsid w:val="00197F66"/>
    <w:rsid w:val="001B17A0"/>
    <w:rsid w:val="001B4087"/>
    <w:rsid w:val="001B472E"/>
    <w:rsid w:val="001B4E4B"/>
    <w:rsid w:val="001C1CE1"/>
    <w:rsid w:val="001C56EE"/>
    <w:rsid w:val="001D04FF"/>
    <w:rsid w:val="001D0943"/>
    <w:rsid w:val="001D1261"/>
    <w:rsid w:val="001D1EBD"/>
    <w:rsid w:val="001E3B49"/>
    <w:rsid w:val="001E783C"/>
    <w:rsid w:val="001F46B7"/>
    <w:rsid w:val="001F4D7F"/>
    <w:rsid w:val="00205FBB"/>
    <w:rsid w:val="0020710D"/>
    <w:rsid w:val="002128D1"/>
    <w:rsid w:val="00235B89"/>
    <w:rsid w:val="0024354C"/>
    <w:rsid w:val="00244335"/>
    <w:rsid w:val="00252012"/>
    <w:rsid w:val="00254DE7"/>
    <w:rsid w:val="002579D8"/>
    <w:rsid w:val="00262BD2"/>
    <w:rsid w:val="00263A5F"/>
    <w:rsid w:val="00267E3F"/>
    <w:rsid w:val="00270196"/>
    <w:rsid w:val="00273249"/>
    <w:rsid w:val="002769ED"/>
    <w:rsid w:val="00280E48"/>
    <w:rsid w:val="00281F6A"/>
    <w:rsid w:val="00285009"/>
    <w:rsid w:val="0029644A"/>
    <w:rsid w:val="002A20AE"/>
    <w:rsid w:val="002A2BE5"/>
    <w:rsid w:val="002B1376"/>
    <w:rsid w:val="002B6648"/>
    <w:rsid w:val="002D643A"/>
    <w:rsid w:val="002E2502"/>
    <w:rsid w:val="002E60E7"/>
    <w:rsid w:val="002F691A"/>
    <w:rsid w:val="003027A0"/>
    <w:rsid w:val="00313FEB"/>
    <w:rsid w:val="0031714E"/>
    <w:rsid w:val="003238D8"/>
    <w:rsid w:val="00324029"/>
    <w:rsid w:val="00327055"/>
    <w:rsid w:val="00333BD1"/>
    <w:rsid w:val="003407AB"/>
    <w:rsid w:val="00362E67"/>
    <w:rsid w:val="00366606"/>
    <w:rsid w:val="003671C4"/>
    <w:rsid w:val="00367E2D"/>
    <w:rsid w:val="00370EB5"/>
    <w:rsid w:val="00372627"/>
    <w:rsid w:val="00372DA9"/>
    <w:rsid w:val="0037484C"/>
    <w:rsid w:val="00381241"/>
    <w:rsid w:val="003820B4"/>
    <w:rsid w:val="00393066"/>
    <w:rsid w:val="003940EB"/>
    <w:rsid w:val="00395D71"/>
    <w:rsid w:val="00396D4B"/>
    <w:rsid w:val="003C4761"/>
    <w:rsid w:val="003D762C"/>
    <w:rsid w:val="003E6D52"/>
    <w:rsid w:val="00402E88"/>
    <w:rsid w:val="004115DE"/>
    <w:rsid w:val="00416198"/>
    <w:rsid w:val="00423B38"/>
    <w:rsid w:val="00434F7A"/>
    <w:rsid w:val="0043696B"/>
    <w:rsid w:val="00451A1D"/>
    <w:rsid w:val="00457294"/>
    <w:rsid w:val="0046126E"/>
    <w:rsid w:val="00462326"/>
    <w:rsid w:val="00470194"/>
    <w:rsid w:val="00470F5E"/>
    <w:rsid w:val="00481233"/>
    <w:rsid w:val="004A3CD8"/>
    <w:rsid w:val="004A7788"/>
    <w:rsid w:val="004B54C2"/>
    <w:rsid w:val="004B6000"/>
    <w:rsid w:val="004C0664"/>
    <w:rsid w:val="004C4058"/>
    <w:rsid w:val="004C6FC4"/>
    <w:rsid w:val="004C77CA"/>
    <w:rsid w:val="004C79D2"/>
    <w:rsid w:val="004D2FA9"/>
    <w:rsid w:val="004D3378"/>
    <w:rsid w:val="004E2F95"/>
    <w:rsid w:val="004E5152"/>
    <w:rsid w:val="004E553B"/>
    <w:rsid w:val="004E63A0"/>
    <w:rsid w:val="004F26D9"/>
    <w:rsid w:val="005053E1"/>
    <w:rsid w:val="005067BC"/>
    <w:rsid w:val="00515439"/>
    <w:rsid w:val="00525EAD"/>
    <w:rsid w:val="00534C95"/>
    <w:rsid w:val="005404D8"/>
    <w:rsid w:val="0054167C"/>
    <w:rsid w:val="005436A3"/>
    <w:rsid w:val="00552768"/>
    <w:rsid w:val="00554885"/>
    <w:rsid w:val="00564918"/>
    <w:rsid w:val="00567923"/>
    <w:rsid w:val="00594DA3"/>
    <w:rsid w:val="00597FDB"/>
    <w:rsid w:val="005A0D52"/>
    <w:rsid w:val="005A29ED"/>
    <w:rsid w:val="005A3171"/>
    <w:rsid w:val="005A64E5"/>
    <w:rsid w:val="005B2A49"/>
    <w:rsid w:val="005B49BD"/>
    <w:rsid w:val="005C01B1"/>
    <w:rsid w:val="005D0443"/>
    <w:rsid w:val="005D432F"/>
    <w:rsid w:val="005D5479"/>
    <w:rsid w:val="005D7BBF"/>
    <w:rsid w:val="005E4DAB"/>
    <w:rsid w:val="005F19B7"/>
    <w:rsid w:val="005F62E5"/>
    <w:rsid w:val="006112D0"/>
    <w:rsid w:val="00612C76"/>
    <w:rsid w:val="00614C77"/>
    <w:rsid w:val="00621489"/>
    <w:rsid w:val="00621820"/>
    <w:rsid w:val="006307C1"/>
    <w:rsid w:val="00641ABF"/>
    <w:rsid w:val="00654AC6"/>
    <w:rsid w:val="00657B5A"/>
    <w:rsid w:val="00657DCE"/>
    <w:rsid w:val="006627A9"/>
    <w:rsid w:val="00665D35"/>
    <w:rsid w:val="00666F31"/>
    <w:rsid w:val="00670EA2"/>
    <w:rsid w:val="00671689"/>
    <w:rsid w:val="00673855"/>
    <w:rsid w:val="00674F1E"/>
    <w:rsid w:val="00684BA3"/>
    <w:rsid w:val="00687399"/>
    <w:rsid w:val="00692333"/>
    <w:rsid w:val="0069255B"/>
    <w:rsid w:val="00695DA8"/>
    <w:rsid w:val="006A094E"/>
    <w:rsid w:val="006A3F9A"/>
    <w:rsid w:val="006B3839"/>
    <w:rsid w:val="006B633B"/>
    <w:rsid w:val="006C1B5C"/>
    <w:rsid w:val="006D26DC"/>
    <w:rsid w:val="006D345F"/>
    <w:rsid w:val="006E2FA8"/>
    <w:rsid w:val="006E3836"/>
    <w:rsid w:val="006F53E6"/>
    <w:rsid w:val="007130A7"/>
    <w:rsid w:val="00722BA8"/>
    <w:rsid w:val="0072465B"/>
    <w:rsid w:val="00724E29"/>
    <w:rsid w:val="007266AB"/>
    <w:rsid w:val="00741118"/>
    <w:rsid w:val="00747B89"/>
    <w:rsid w:val="00751E37"/>
    <w:rsid w:val="00753DAC"/>
    <w:rsid w:val="0075421E"/>
    <w:rsid w:val="00755A12"/>
    <w:rsid w:val="00761B06"/>
    <w:rsid w:val="00765F1C"/>
    <w:rsid w:val="00766AB5"/>
    <w:rsid w:val="00774931"/>
    <w:rsid w:val="0077566C"/>
    <w:rsid w:val="007918EA"/>
    <w:rsid w:val="00793479"/>
    <w:rsid w:val="00793F18"/>
    <w:rsid w:val="007946CE"/>
    <w:rsid w:val="007A00EB"/>
    <w:rsid w:val="007A140B"/>
    <w:rsid w:val="007A5146"/>
    <w:rsid w:val="007A6296"/>
    <w:rsid w:val="007B561A"/>
    <w:rsid w:val="007C5945"/>
    <w:rsid w:val="007C612E"/>
    <w:rsid w:val="007E2D78"/>
    <w:rsid w:val="007F26BD"/>
    <w:rsid w:val="007F297C"/>
    <w:rsid w:val="007F6E9A"/>
    <w:rsid w:val="007F7B29"/>
    <w:rsid w:val="008100BB"/>
    <w:rsid w:val="008137EE"/>
    <w:rsid w:val="0082057B"/>
    <w:rsid w:val="00820A5D"/>
    <w:rsid w:val="00830693"/>
    <w:rsid w:val="008340A6"/>
    <w:rsid w:val="00837D22"/>
    <w:rsid w:val="0084272A"/>
    <w:rsid w:val="00842B02"/>
    <w:rsid w:val="00846162"/>
    <w:rsid w:val="00851911"/>
    <w:rsid w:val="00854453"/>
    <w:rsid w:val="00857EDE"/>
    <w:rsid w:val="0086627B"/>
    <w:rsid w:val="0086640A"/>
    <w:rsid w:val="008777B7"/>
    <w:rsid w:val="00884F22"/>
    <w:rsid w:val="00890917"/>
    <w:rsid w:val="00891A1B"/>
    <w:rsid w:val="00891E37"/>
    <w:rsid w:val="00895BBE"/>
    <w:rsid w:val="008A2A74"/>
    <w:rsid w:val="008B0CD8"/>
    <w:rsid w:val="008B4AE6"/>
    <w:rsid w:val="008C50F4"/>
    <w:rsid w:val="008D721A"/>
    <w:rsid w:val="008D7B91"/>
    <w:rsid w:val="008D7CDC"/>
    <w:rsid w:val="008E48B8"/>
    <w:rsid w:val="008F09E6"/>
    <w:rsid w:val="008F19EE"/>
    <w:rsid w:val="008F41DD"/>
    <w:rsid w:val="00903F49"/>
    <w:rsid w:val="00904AA3"/>
    <w:rsid w:val="00907BEA"/>
    <w:rsid w:val="009127F8"/>
    <w:rsid w:val="0091759C"/>
    <w:rsid w:val="009224B3"/>
    <w:rsid w:val="009367E8"/>
    <w:rsid w:val="00946E7D"/>
    <w:rsid w:val="00950D85"/>
    <w:rsid w:val="0095208F"/>
    <w:rsid w:val="00956502"/>
    <w:rsid w:val="00967E2D"/>
    <w:rsid w:val="00970ADE"/>
    <w:rsid w:val="00973009"/>
    <w:rsid w:val="009761A2"/>
    <w:rsid w:val="0097796E"/>
    <w:rsid w:val="009959B2"/>
    <w:rsid w:val="009A563F"/>
    <w:rsid w:val="009A705A"/>
    <w:rsid w:val="009B2AD5"/>
    <w:rsid w:val="009B58A9"/>
    <w:rsid w:val="009C3ABB"/>
    <w:rsid w:val="009C4E78"/>
    <w:rsid w:val="009C5F86"/>
    <w:rsid w:val="009C7D17"/>
    <w:rsid w:val="009D25D3"/>
    <w:rsid w:val="009E359F"/>
    <w:rsid w:val="009E3604"/>
    <w:rsid w:val="009E58E4"/>
    <w:rsid w:val="009F0895"/>
    <w:rsid w:val="009F7FB9"/>
    <w:rsid w:val="00A00956"/>
    <w:rsid w:val="00A0305D"/>
    <w:rsid w:val="00A060DE"/>
    <w:rsid w:val="00A1330B"/>
    <w:rsid w:val="00A20412"/>
    <w:rsid w:val="00A23C63"/>
    <w:rsid w:val="00A314C9"/>
    <w:rsid w:val="00A51948"/>
    <w:rsid w:val="00A53459"/>
    <w:rsid w:val="00A60CAF"/>
    <w:rsid w:val="00A64261"/>
    <w:rsid w:val="00A663FA"/>
    <w:rsid w:val="00A76088"/>
    <w:rsid w:val="00A761CA"/>
    <w:rsid w:val="00A7674E"/>
    <w:rsid w:val="00A81554"/>
    <w:rsid w:val="00A85AC5"/>
    <w:rsid w:val="00A86502"/>
    <w:rsid w:val="00A92F4A"/>
    <w:rsid w:val="00AA34D7"/>
    <w:rsid w:val="00AA38F3"/>
    <w:rsid w:val="00AB0BBF"/>
    <w:rsid w:val="00AB6430"/>
    <w:rsid w:val="00AC0E00"/>
    <w:rsid w:val="00AC6586"/>
    <w:rsid w:val="00AD221C"/>
    <w:rsid w:val="00AE169C"/>
    <w:rsid w:val="00AE447C"/>
    <w:rsid w:val="00AE53EA"/>
    <w:rsid w:val="00B060EA"/>
    <w:rsid w:val="00B179A9"/>
    <w:rsid w:val="00B214C6"/>
    <w:rsid w:val="00B24692"/>
    <w:rsid w:val="00B31D60"/>
    <w:rsid w:val="00B56D1A"/>
    <w:rsid w:val="00B57F0E"/>
    <w:rsid w:val="00B70354"/>
    <w:rsid w:val="00B83BE8"/>
    <w:rsid w:val="00B90BE7"/>
    <w:rsid w:val="00B9638C"/>
    <w:rsid w:val="00B9778F"/>
    <w:rsid w:val="00BB0A2B"/>
    <w:rsid w:val="00BB3D2E"/>
    <w:rsid w:val="00BB67F1"/>
    <w:rsid w:val="00BB7EB4"/>
    <w:rsid w:val="00BC3EB1"/>
    <w:rsid w:val="00BD57E6"/>
    <w:rsid w:val="00BE0BBF"/>
    <w:rsid w:val="00BE42AE"/>
    <w:rsid w:val="00BF42E4"/>
    <w:rsid w:val="00BF5025"/>
    <w:rsid w:val="00BF63C3"/>
    <w:rsid w:val="00C03C8F"/>
    <w:rsid w:val="00C20D1C"/>
    <w:rsid w:val="00C22A40"/>
    <w:rsid w:val="00C238CD"/>
    <w:rsid w:val="00C25EDB"/>
    <w:rsid w:val="00C2732C"/>
    <w:rsid w:val="00C32C71"/>
    <w:rsid w:val="00C363D7"/>
    <w:rsid w:val="00C50664"/>
    <w:rsid w:val="00C61074"/>
    <w:rsid w:val="00C67589"/>
    <w:rsid w:val="00C74D9B"/>
    <w:rsid w:val="00C76C9F"/>
    <w:rsid w:val="00C84652"/>
    <w:rsid w:val="00C855A2"/>
    <w:rsid w:val="00C866A2"/>
    <w:rsid w:val="00C8788B"/>
    <w:rsid w:val="00C9009A"/>
    <w:rsid w:val="00CA19C0"/>
    <w:rsid w:val="00CA1B1C"/>
    <w:rsid w:val="00CA4087"/>
    <w:rsid w:val="00CA6717"/>
    <w:rsid w:val="00CB0880"/>
    <w:rsid w:val="00CB1600"/>
    <w:rsid w:val="00CB17B7"/>
    <w:rsid w:val="00CB5E48"/>
    <w:rsid w:val="00CC080E"/>
    <w:rsid w:val="00CC71D0"/>
    <w:rsid w:val="00CC7A2A"/>
    <w:rsid w:val="00CD330D"/>
    <w:rsid w:val="00D01C9B"/>
    <w:rsid w:val="00D06BAE"/>
    <w:rsid w:val="00D11EEF"/>
    <w:rsid w:val="00D12656"/>
    <w:rsid w:val="00D16794"/>
    <w:rsid w:val="00D25EBA"/>
    <w:rsid w:val="00D27EE3"/>
    <w:rsid w:val="00D449B2"/>
    <w:rsid w:val="00D450EF"/>
    <w:rsid w:val="00D46B4F"/>
    <w:rsid w:val="00D57C04"/>
    <w:rsid w:val="00D73354"/>
    <w:rsid w:val="00D8550D"/>
    <w:rsid w:val="00D87332"/>
    <w:rsid w:val="00D93581"/>
    <w:rsid w:val="00D951CD"/>
    <w:rsid w:val="00DA40FC"/>
    <w:rsid w:val="00DB5D2F"/>
    <w:rsid w:val="00DB5F91"/>
    <w:rsid w:val="00DC1535"/>
    <w:rsid w:val="00DC2D98"/>
    <w:rsid w:val="00DC3D50"/>
    <w:rsid w:val="00DC6150"/>
    <w:rsid w:val="00DC772A"/>
    <w:rsid w:val="00DC7A7C"/>
    <w:rsid w:val="00DD79A0"/>
    <w:rsid w:val="00DE26AE"/>
    <w:rsid w:val="00DE3AE1"/>
    <w:rsid w:val="00DF0C3B"/>
    <w:rsid w:val="00DF72D8"/>
    <w:rsid w:val="00E02261"/>
    <w:rsid w:val="00E036A5"/>
    <w:rsid w:val="00E11C29"/>
    <w:rsid w:val="00E1232D"/>
    <w:rsid w:val="00E27E99"/>
    <w:rsid w:val="00E42DC4"/>
    <w:rsid w:val="00E63E42"/>
    <w:rsid w:val="00E64D04"/>
    <w:rsid w:val="00E70B20"/>
    <w:rsid w:val="00E70E29"/>
    <w:rsid w:val="00E72462"/>
    <w:rsid w:val="00E761A4"/>
    <w:rsid w:val="00E77231"/>
    <w:rsid w:val="00E87DE0"/>
    <w:rsid w:val="00E91588"/>
    <w:rsid w:val="00E92AE1"/>
    <w:rsid w:val="00EA1BBC"/>
    <w:rsid w:val="00EA60BD"/>
    <w:rsid w:val="00EA7E93"/>
    <w:rsid w:val="00EB784D"/>
    <w:rsid w:val="00EC36F1"/>
    <w:rsid w:val="00EC3F6C"/>
    <w:rsid w:val="00EC5D0C"/>
    <w:rsid w:val="00EE20DF"/>
    <w:rsid w:val="00EE69CD"/>
    <w:rsid w:val="00F01B8E"/>
    <w:rsid w:val="00F022AF"/>
    <w:rsid w:val="00F219FE"/>
    <w:rsid w:val="00F242E1"/>
    <w:rsid w:val="00F26E15"/>
    <w:rsid w:val="00F31062"/>
    <w:rsid w:val="00F4079B"/>
    <w:rsid w:val="00F4179F"/>
    <w:rsid w:val="00F429B9"/>
    <w:rsid w:val="00F468F9"/>
    <w:rsid w:val="00F46C11"/>
    <w:rsid w:val="00F508E3"/>
    <w:rsid w:val="00F524A8"/>
    <w:rsid w:val="00F52DA6"/>
    <w:rsid w:val="00F5515E"/>
    <w:rsid w:val="00F60F7A"/>
    <w:rsid w:val="00F617A6"/>
    <w:rsid w:val="00F62ED2"/>
    <w:rsid w:val="00F64262"/>
    <w:rsid w:val="00F64359"/>
    <w:rsid w:val="00F64891"/>
    <w:rsid w:val="00F64975"/>
    <w:rsid w:val="00F71670"/>
    <w:rsid w:val="00F72D66"/>
    <w:rsid w:val="00F7353C"/>
    <w:rsid w:val="00FA614F"/>
    <w:rsid w:val="00FA6681"/>
    <w:rsid w:val="00FB137C"/>
    <w:rsid w:val="00FC3E3F"/>
    <w:rsid w:val="00FC791A"/>
    <w:rsid w:val="00FE7758"/>
    <w:rsid w:val="00FF0817"/>
    <w:rsid w:val="00FF26ED"/>
    <w:rsid w:val="00FF4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7843"/>
  <w15:chartTrackingRefBased/>
  <w15:docId w15:val="{B9AE1C71-DCBA-48D2-9798-26C02519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5DE"/>
    <w:pPr>
      <w:ind w:left="720"/>
      <w:contextualSpacing/>
    </w:pPr>
  </w:style>
  <w:style w:type="paragraph" w:styleId="Header">
    <w:name w:val="header"/>
    <w:basedOn w:val="Normal"/>
    <w:link w:val="HeaderChar"/>
    <w:uiPriority w:val="99"/>
    <w:unhideWhenUsed/>
    <w:rsid w:val="00CA1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C0"/>
  </w:style>
  <w:style w:type="paragraph" w:styleId="Footer">
    <w:name w:val="footer"/>
    <w:basedOn w:val="Normal"/>
    <w:link w:val="FooterChar"/>
    <w:uiPriority w:val="99"/>
    <w:unhideWhenUsed/>
    <w:rsid w:val="00CA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9C0"/>
  </w:style>
  <w:style w:type="character" w:styleId="Hyperlink">
    <w:name w:val="Hyperlink"/>
    <w:basedOn w:val="DefaultParagraphFont"/>
    <w:uiPriority w:val="99"/>
    <w:unhideWhenUsed/>
    <w:rsid w:val="001D1261"/>
    <w:rPr>
      <w:color w:val="0563C1" w:themeColor="hyperlink"/>
      <w:u w:val="single"/>
    </w:rPr>
  </w:style>
  <w:style w:type="character" w:styleId="UnresolvedMention">
    <w:name w:val="Unresolved Mention"/>
    <w:basedOn w:val="DefaultParagraphFont"/>
    <w:uiPriority w:val="99"/>
    <w:semiHidden/>
    <w:unhideWhenUsed/>
    <w:rsid w:val="001D1261"/>
    <w:rPr>
      <w:color w:val="605E5C"/>
      <w:shd w:val="clear" w:color="auto" w:fill="E1DFDD"/>
    </w:rPr>
  </w:style>
  <w:style w:type="character" w:styleId="FollowedHyperlink">
    <w:name w:val="FollowedHyperlink"/>
    <w:basedOn w:val="DefaultParagraphFont"/>
    <w:uiPriority w:val="99"/>
    <w:semiHidden/>
    <w:unhideWhenUsed/>
    <w:rsid w:val="00946E7D"/>
    <w:rPr>
      <w:color w:val="954F72" w:themeColor="followedHyperlink"/>
      <w:u w:val="single"/>
    </w:rPr>
  </w:style>
  <w:style w:type="paragraph" w:customStyle="1" w:styleId="ShortReturnAddress">
    <w:name w:val="Short Return Address"/>
    <w:basedOn w:val="Normal"/>
    <w:rsid w:val="00967E2D"/>
    <w:pPr>
      <w:spacing w:after="0" w:line="240" w:lineRule="auto"/>
    </w:pPr>
    <w:rPr>
      <w:rFonts w:ascii="Arial" w:eastAsia="Times New Roman" w:hAnsi="Arial" w:cs="Times New Roman"/>
      <w:kern w:val="0"/>
      <w:sz w:val="24"/>
      <w:szCs w:val="20"/>
      <w14:ligatures w14:val="none"/>
    </w:rPr>
  </w:style>
  <w:style w:type="paragraph" w:styleId="BodyTextIndent">
    <w:name w:val="Body Text Indent"/>
    <w:basedOn w:val="Normal"/>
    <w:link w:val="BodyTextIndentChar"/>
    <w:rsid w:val="00967E2D"/>
    <w:pPr>
      <w:spacing w:after="0" w:line="240" w:lineRule="auto"/>
      <w:ind w:left="720" w:hanging="720"/>
    </w:pPr>
    <w:rPr>
      <w:rFonts w:ascii="Times New Roman" w:eastAsia="Times New Roman" w:hAnsi="Times New Roman" w:cs="Times New Roman"/>
      <w:b/>
      <w:kern w:val="0"/>
      <w:sz w:val="20"/>
      <w:szCs w:val="20"/>
      <w14:ligatures w14:val="none"/>
    </w:rPr>
  </w:style>
  <w:style w:type="character" w:customStyle="1" w:styleId="BodyTextIndentChar">
    <w:name w:val="Body Text Indent Char"/>
    <w:basedOn w:val="DefaultParagraphFont"/>
    <w:link w:val="BodyTextIndent"/>
    <w:rsid w:val="00967E2D"/>
    <w:rPr>
      <w:rFonts w:ascii="Times New Roman" w:eastAsia="Times New Roman" w:hAnsi="Times New Roman"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vanaughcrossingho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C074-E26D-4BD2-9F18-54E81C51E9AB}">
  <ds:schemaRefs>
    <ds:schemaRef ds:uri="http://schemas.openxmlformats.org/officeDocument/2006/bibliography"/>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Bolluyt</dc:creator>
  <cp:keywords/>
  <dc:description/>
  <cp:lastModifiedBy>Abby Phillips</cp:lastModifiedBy>
  <cp:revision>22</cp:revision>
  <cp:lastPrinted>2026-02-13T18:31:00Z</cp:lastPrinted>
  <dcterms:created xsi:type="dcterms:W3CDTF">2026-02-13T19:29:00Z</dcterms:created>
  <dcterms:modified xsi:type="dcterms:W3CDTF">2026-02-17T03:06:00Z</dcterms:modified>
</cp:coreProperties>
</file>